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428"/>
        <w:tblW w:w="11417" w:type="dxa"/>
        <w:tblLook w:val="04A0" w:firstRow="1" w:lastRow="0" w:firstColumn="1" w:lastColumn="0" w:noHBand="0" w:noVBand="1"/>
      </w:tblPr>
      <w:tblGrid>
        <w:gridCol w:w="1513"/>
        <w:gridCol w:w="1862"/>
        <w:gridCol w:w="1866"/>
        <w:gridCol w:w="1885"/>
        <w:gridCol w:w="1860"/>
        <w:gridCol w:w="1885"/>
        <w:gridCol w:w="546"/>
      </w:tblGrid>
      <w:tr w:rsidR="00041B3B" w14:paraId="4C695549" w14:textId="77777777" w:rsidTr="008413EC">
        <w:trPr>
          <w:trHeight w:val="351"/>
        </w:trPr>
        <w:tc>
          <w:tcPr>
            <w:tcW w:w="1513" w:type="dxa"/>
            <w:shd w:val="clear" w:color="auto" w:fill="auto"/>
            <w:vAlign w:val="center"/>
          </w:tcPr>
          <w:p w14:paraId="16EB1722" w14:textId="31077A9C" w:rsidR="00041B3B" w:rsidRPr="00706F86" w:rsidRDefault="000E1FD1" w:rsidP="00841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155B8">
              <w:rPr>
                <w:b/>
                <w:sz w:val="28"/>
                <w:szCs w:val="28"/>
              </w:rPr>
              <w:t>-20</w:t>
            </w:r>
            <w:r w:rsidR="0003511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53E32BB2" w14:textId="77777777" w:rsidR="00041B3B" w:rsidRDefault="00041B3B" w:rsidP="008413EC">
            <w:pPr>
              <w:jc w:val="center"/>
            </w:pPr>
            <w:r>
              <w:t>Lundi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D103C48" w14:textId="77777777" w:rsidR="00041B3B" w:rsidRDefault="00041B3B" w:rsidP="008413EC">
            <w:pPr>
              <w:jc w:val="center"/>
            </w:pPr>
            <w:r>
              <w:t>Mardi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2E57039" w14:textId="77777777" w:rsidR="00041B3B" w:rsidRDefault="00041B3B" w:rsidP="008413EC">
            <w:pPr>
              <w:jc w:val="center"/>
            </w:pPr>
            <w:r>
              <w:t>Mercredi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370EFAEC" w14:textId="77777777" w:rsidR="00041B3B" w:rsidRDefault="00041B3B" w:rsidP="008413EC">
            <w:pPr>
              <w:jc w:val="center"/>
            </w:pPr>
            <w:r>
              <w:t>Jeudi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54BCFCC3" w14:textId="77777777" w:rsidR="00041B3B" w:rsidRDefault="00041B3B" w:rsidP="008413EC">
            <w:pPr>
              <w:jc w:val="center"/>
            </w:pPr>
            <w:r>
              <w:t>Vendredi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7139AB30" w14:textId="77777777" w:rsidR="00041B3B" w:rsidRDefault="00041B3B" w:rsidP="008413EC">
            <w:pPr>
              <w:jc w:val="center"/>
            </w:pPr>
          </w:p>
        </w:tc>
      </w:tr>
      <w:tr w:rsidR="0003511B" w14:paraId="75829019" w14:textId="77777777" w:rsidTr="008413EC">
        <w:trPr>
          <w:trHeight w:val="741"/>
        </w:trPr>
        <w:tc>
          <w:tcPr>
            <w:tcW w:w="1513" w:type="dxa"/>
            <w:tcBorders>
              <w:top w:val="nil"/>
            </w:tcBorders>
            <w:shd w:val="clear" w:color="auto" w:fill="auto"/>
          </w:tcPr>
          <w:p w14:paraId="7FF9AD4E" w14:textId="77777777" w:rsidR="0003511B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Août</w:t>
            </w:r>
          </w:p>
        </w:tc>
        <w:tc>
          <w:tcPr>
            <w:tcW w:w="1862" w:type="dxa"/>
          </w:tcPr>
          <w:p w14:paraId="287A76BC" w14:textId="15F0712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6" w:type="dxa"/>
          </w:tcPr>
          <w:p w14:paraId="7D29C543" w14:textId="3ED376F1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85" w:type="dxa"/>
          </w:tcPr>
          <w:p w14:paraId="468199AB" w14:textId="320C4F9A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0" w:type="dxa"/>
          </w:tcPr>
          <w:p w14:paraId="74F1188C" w14:textId="1DCDC2E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5" w:type="dxa"/>
          </w:tcPr>
          <w:p w14:paraId="6047B47C" w14:textId="371E3AF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39E3DC2D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 w:rsidRPr="00041B3B">
              <w:rPr>
                <w:b/>
                <w:sz w:val="32"/>
                <w:szCs w:val="32"/>
              </w:rPr>
              <w:t>1</w:t>
            </w:r>
          </w:p>
        </w:tc>
      </w:tr>
      <w:tr w:rsidR="0003511B" w14:paraId="4AA40EDF" w14:textId="77777777" w:rsidTr="008413EC">
        <w:trPr>
          <w:trHeight w:val="703"/>
        </w:trPr>
        <w:tc>
          <w:tcPr>
            <w:tcW w:w="1513" w:type="dxa"/>
            <w:vMerge w:val="restart"/>
            <w:shd w:val="clear" w:color="auto" w:fill="auto"/>
          </w:tcPr>
          <w:p w14:paraId="2CDF028C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Septembre</w:t>
            </w:r>
          </w:p>
        </w:tc>
        <w:tc>
          <w:tcPr>
            <w:tcW w:w="1862" w:type="dxa"/>
            <w:shd w:val="clear" w:color="auto" w:fill="auto"/>
          </w:tcPr>
          <w:p w14:paraId="02718B41" w14:textId="7D91D53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66" w:type="dxa"/>
            <w:shd w:val="clear" w:color="auto" w:fill="auto"/>
          </w:tcPr>
          <w:p w14:paraId="58F800A6" w14:textId="19F61832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85" w:type="dxa"/>
          </w:tcPr>
          <w:p w14:paraId="3D3DB773" w14:textId="21C58DB1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0" w:type="dxa"/>
          </w:tcPr>
          <w:p w14:paraId="03B38AC7" w14:textId="5C0C42D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85" w:type="dxa"/>
          </w:tcPr>
          <w:p w14:paraId="19DF9929" w14:textId="3FBFE2ED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32037B75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03511B" w14:paraId="514ACBE4" w14:textId="77777777" w:rsidTr="008413EC">
        <w:trPr>
          <w:trHeight w:val="741"/>
        </w:trPr>
        <w:tc>
          <w:tcPr>
            <w:tcW w:w="1513" w:type="dxa"/>
            <w:vMerge/>
            <w:shd w:val="clear" w:color="auto" w:fill="auto"/>
          </w:tcPr>
          <w:p w14:paraId="12DB52E9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808080" w:themeFill="background1" w:themeFillShade="80"/>
          </w:tcPr>
          <w:p w14:paraId="03087C94" w14:textId="6F2F4936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 </w:t>
            </w:r>
            <w:r w:rsidRPr="006552D0">
              <w:rPr>
                <w:sz w:val="20"/>
                <w:szCs w:val="28"/>
              </w:rPr>
              <w:t>CONGÉ</w:t>
            </w:r>
          </w:p>
        </w:tc>
        <w:tc>
          <w:tcPr>
            <w:tcW w:w="1866" w:type="dxa"/>
            <w:shd w:val="clear" w:color="auto" w:fill="FFFFFF" w:themeFill="background1"/>
          </w:tcPr>
          <w:p w14:paraId="779FFBA0" w14:textId="59BF4F3C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14:paraId="4F851C5E" w14:textId="1B4F955A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0" w:type="dxa"/>
          </w:tcPr>
          <w:p w14:paraId="409E1AA4" w14:textId="4B9D3DEC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14:paraId="0C70CCEA" w14:textId="1A30B5E8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5E71DD7C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03511B" w14:paraId="76EBC5C6" w14:textId="77777777" w:rsidTr="008413EC">
        <w:trPr>
          <w:trHeight w:val="703"/>
        </w:trPr>
        <w:tc>
          <w:tcPr>
            <w:tcW w:w="1513" w:type="dxa"/>
            <w:vMerge/>
            <w:shd w:val="clear" w:color="auto" w:fill="auto"/>
          </w:tcPr>
          <w:p w14:paraId="3D7CCE9B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780EF5E9" w14:textId="2EA4456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66" w:type="dxa"/>
          </w:tcPr>
          <w:p w14:paraId="70FCD12B" w14:textId="2F12070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85" w:type="dxa"/>
          </w:tcPr>
          <w:p w14:paraId="2DF1639F" w14:textId="52CA99CF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0" w:type="dxa"/>
          </w:tcPr>
          <w:p w14:paraId="20878E20" w14:textId="383F13E2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85" w:type="dxa"/>
          </w:tcPr>
          <w:p w14:paraId="0B64206B" w14:textId="50C3C206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1B3C6497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03511B" w14:paraId="4085E0BC" w14:textId="77777777" w:rsidTr="008413EC">
        <w:trPr>
          <w:trHeight w:val="741"/>
        </w:trPr>
        <w:tc>
          <w:tcPr>
            <w:tcW w:w="1513" w:type="dxa"/>
            <w:vMerge/>
            <w:shd w:val="clear" w:color="auto" w:fill="auto"/>
          </w:tcPr>
          <w:p w14:paraId="4E0F43BA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3AA607B8" w14:textId="6D593E2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6" w:type="dxa"/>
          </w:tcPr>
          <w:p w14:paraId="0E82ECD2" w14:textId="3D53EED4" w:rsidR="0003511B" w:rsidRPr="003C0A59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85" w:type="dxa"/>
          </w:tcPr>
          <w:p w14:paraId="4FC3F8FF" w14:textId="4B267D1C" w:rsidR="0003511B" w:rsidRPr="003C0A59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0" w:type="dxa"/>
          </w:tcPr>
          <w:p w14:paraId="2C343E22" w14:textId="2756BC74" w:rsidR="0003511B" w:rsidRPr="006B63D4" w:rsidRDefault="0003511B" w:rsidP="0003511B">
            <w:pPr>
              <w:spacing w:after="320"/>
              <w:rPr>
                <w:sz w:val="1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85" w:type="dxa"/>
          </w:tcPr>
          <w:p w14:paraId="6B405C9D" w14:textId="1D8B6B43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1F2DF111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03511B" w14:paraId="0F933641" w14:textId="77777777" w:rsidTr="008413EC">
        <w:trPr>
          <w:trHeight w:val="703"/>
        </w:trPr>
        <w:tc>
          <w:tcPr>
            <w:tcW w:w="1513" w:type="dxa"/>
            <w:vMerge/>
            <w:shd w:val="clear" w:color="auto" w:fill="auto"/>
          </w:tcPr>
          <w:p w14:paraId="6B0B51AE" w14:textId="77777777" w:rsidR="0003511B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14:paraId="2C4961B2" w14:textId="477BDDDD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66" w:type="dxa"/>
            <w:shd w:val="clear" w:color="auto" w:fill="auto"/>
          </w:tcPr>
          <w:p w14:paraId="1635A948" w14:textId="41C4E865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85" w:type="dxa"/>
            <w:shd w:val="clear" w:color="auto" w:fill="auto"/>
          </w:tcPr>
          <w:p w14:paraId="23ABEACD" w14:textId="0CC70C3A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0" w:type="dxa"/>
            <w:shd w:val="clear" w:color="auto" w:fill="auto"/>
          </w:tcPr>
          <w:p w14:paraId="155B846E" w14:textId="0EE38C89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85" w:type="dxa"/>
            <w:shd w:val="clear" w:color="auto" w:fill="auto"/>
          </w:tcPr>
          <w:p w14:paraId="72F42E26" w14:textId="07DE5E57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1C9B5EDE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03511B" w14:paraId="6639500F" w14:textId="77777777" w:rsidTr="008413EC">
        <w:trPr>
          <w:trHeight w:val="741"/>
        </w:trPr>
        <w:tc>
          <w:tcPr>
            <w:tcW w:w="1513" w:type="dxa"/>
            <w:vMerge w:val="restart"/>
            <w:shd w:val="clear" w:color="auto" w:fill="auto"/>
          </w:tcPr>
          <w:p w14:paraId="1D9519A8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Octobre</w:t>
            </w:r>
          </w:p>
        </w:tc>
        <w:tc>
          <w:tcPr>
            <w:tcW w:w="1862" w:type="dxa"/>
            <w:shd w:val="clear" w:color="auto" w:fill="auto"/>
          </w:tcPr>
          <w:p w14:paraId="7C0604CA" w14:textId="3A1438FE" w:rsidR="0003511B" w:rsidRPr="006552D0" w:rsidRDefault="0003511B" w:rsidP="0003511B">
            <w:pPr>
              <w:spacing w:after="32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14:paraId="0DF2B385" w14:textId="34DB3AFF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14:paraId="32DDABCA" w14:textId="0566A2A2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 w:rsidRPr="006552D0">
              <w:rPr>
                <w:sz w:val="28"/>
                <w:szCs w:val="16"/>
              </w:rPr>
              <w:t>4</w:t>
            </w:r>
          </w:p>
        </w:tc>
        <w:tc>
          <w:tcPr>
            <w:tcW w:w="1860" w:type="dxa"/>
            <w:shd w:val="clear" w:color="auto" w:fill="auto"/>
          </w:tcPr>
          <w:p w14:paraId="7D14403E" w14:textId="57BC1633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5" w:type="dxa"/>
            <w:shd w:val="clear" w:color="auto" w:fill="auto"/>
          </w:tcPr>
          <w:p w14:paraId="0CF17EE4" w14:textId="295943B6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279DA7C1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03511B" w14:paraId="359B2468" w14:textId="77777777" w:rsidTr="0003511B">
        <w:trPr>
          <w:trHeight w:val="700"/>
        </w:trPr>
        <w:tc>
          <w:tcPr>
            <w:tcW w:w="1513" w:type="dxa"/>
            <w:vMerge/>
            <w:shd w:val="clear" w:color="auto" w:fill="auto"/>
          </w:tcPr>
          <w:p w14:paraId="3FC12B16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808080" w:themeFill="background1" w:themeFillShade="80"/>
          </w:tcPr>
          <w:p w14:paraId="16C9875B" w14:textId="6792D01E" w:rsidR="0003511B" w:rsidRPr="0003511B" w:rsidRDefault="0003511B" w:rsidP="0003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</w:t>
            </w:r>
            <w:r w:rsidRPr="006552D0">
              <w:rPr>
                <w:sz w:val="20"/>
                <w:szCs w:val="28"/>
              </w:rPr>
              <w:t>CONGÉ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4C5A5EFD" w14:textId="004E0667" w:rsidR="0003511B" w:rsidRDefault="0003511B" w:rsidP="0003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1FADAD7" w14:textId="3A8F301E" w:rsidR="0003511B" w:rsidRPr="00C127C4" w:rsidRDefault="0003511B" w:rsidP="0003511B">
            <w:pPr>
              <w:spacing w:after="320"/>
              <w:rPr>
                <w:sz w:val="16"/>
                <w:szCs w:val="16"/>
              </w:rPr>
            </w:pPr>
            <w:r w:rsidRPr="00C127C4">
              <w:rPr>
                <w:color w:val="595959" w:themeColor="text1" w:themeTint="A6"/>
                <w:sz w:val="16"/>
                <w:szCs w:val="16"/>
              </w:rPr>
              <w:t>Sans cours ni évaluation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4FAA3628" w14:textId="7D8071C7" w:rsidR="0003511B" w:rsidRDefault="0003511B" w:rsidP="0003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4FEC8462" w14:textId="5C3D3C5E" w:rsidR="0003511B" w:rsidRPr="00B83698" w:rsidRDefault="00C127C4" w:rsidP="0003511B">
            <w:pPr>
              <w:spacing w:after="320"/>
              <w:rPr>
                <w:sz w:val="16"/>
                <w:szCs w:val="16"/>
              </w:rPr>
            </w:pPr>
            <w:r w:rsidRPr="00C127C4">
              <w:rPr>
                <w:color w:val="595959" w:themeColor="text1" w:themeTint="A6"/>
                <w:sz w:val="16"/>
                <w:szCs w:val="16"/>
              </w:rPr>
              <w:t>Sans cours ni évaluation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3F9F7400" w14:textId="1EB86188" w:rsidR="0003511B" w:rsidRDefault="0003511B" w:rsidP="0003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6331FA04" w14:textId="632EBF22" w:rsidR="0003511B" w:rsidRPr="00B83698" w:rsidRDefault="0003511B" w:rsidP="0003511B">
            <w:pPr>
              <w:spacing w:after="320"/>
              <w:rPr>
                <w:sz w:val="16"/>
                <w:szCs w:val="16"/>
              </w:rPr>
            </w:pPr>
            <w:r>
              <w:rPr>
                <w:color w:val="595959" w:themeColor="text1" w:themeTint="A6"/>
                <w:sz w:val="12"/>
                <w:szCs w:val="12"/>
              </w:rPr>
              <w:t>Journée d’encadrement et d’étude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0F515960" w14:textId="430415C8" w:rsidR="0003511B" w:rsidRDefault="0003511B" w:rsidP="0003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3EDE7D42" w14:textId="19DF9F09" w:rsidR="0003511B" w:rsidRPr="00B83698" w:rsidRDefault="0003511B" w:rsidP="0003511B">
            <w:pPr>
              <w:spacing w:after="320"/>
              <w:rPr>
                <w:sz w:val="16"/>
                <w:szCs w:val="16"/>
              </w:rPr>
            </w:pPr>
            <w:r>
              <w:rPr>
                <w:color w:val="595959" w:themeColor="text1" w:themeTint="A6"/>
                <w:sz w:val="12"/>
                <w:szCs w:val="12"/>
              </w:rPr>
              <w:t>Journée d’encadrement et d’étude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78782E75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</w:p>
        </w:tc>
      </w:tr>
      <w:tr w:rsidR="0003511B" w14:paraId="606A431C" w14:textId="77777777" w:rsidTr="008413EC">
        <w:trPr>
          <w:trHeight w:val="703"/>
        </w:trPr>
        <w:tc>
          <w:tcPr>
            <w:tcW w:w="1513" w:type="dxa"/>
            <w:vMerge/>
            <w:shd w:val="clear" w:color="auto" w:fill="auto"/>
          </w:tcPr>
          <w:p w14:paraId="1BD084D2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29843A5E" w14:textId="121640A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66" w:type="dxa"/>
          </w:tcPr>
          <w:p w14:paraId="50BFE5F7" w14:textId="4D0D59E3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5" w:type="dxa"/>
          </w:tcPr>
          <w:p w14:paraId="6CE608F3" w14:textId="6B29A903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0" w:type="dxa"/>
          </w:tcPr>
          <w:p w14:paraId="4FF23269" w14:textId="65F2BBC1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85" w:type="dxa"/>
            <w:shd w:val="clear" w:color="auto" w:fill="auto"/>
          </w:tcPr>
          <w:p w14:paraId="1984C1C9" w14:textId="76FCA439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150AF51E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03511B" w14:paraId="24C29558" w14:textId="77777777" w:rsidTr="008413EC">
        <w:trPr>
          <w:trHeight w:val="741"/>
        </w:trPr>
        <w:tc>
          <w:tcPr>
            <w:tcW w:w="1513" w:type="dxa"/>
            <w:vMerge/>
            <w:shd w:val="clear" w:color="auto" w:fill="auto"/>
          </w:tcPr>
          <w:p w14:paraId="679D6063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14:paraId="1B87A04A" w14:textId="340BE8F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6" w:type="dxa"/>
          </w:tcPr>
          <w:p w14:paraId="3D1D070E" w14:textId="76B0DE68" w:rsidR="0003511B" w:rsidRPr="003C0A59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5" w:type="dxa"/>
          </w:tcPr>
          <w:p w14:paraId="1DA48B90" w14:textId="31809001" w:rsidR="0003511B" w:rsidRPr="003C0A59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60" w:type="dxa"/>
          </w:tcPr>
          <w:p w14:paraId="4C8AE73B" w14:textId="139BDD40" w:rsidR="0003511B" w:rsidRPr="006B63D4" w:rsidRDefault="0003511B" w:rsidP="0003511B">
            <w:pPr>
              <w:spacing w:after="320"/>
              <w:rPr>
                <w:sz w:val="1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85" w:type="dxa"/>
            <w:shd w:val="clear" w:color="auto" w:fill="FFFFFF" w:themeFill="background1"/>
          </w:tcPr>
          <w:p w14:paraId="07D5AD0F" w14:textId="1AE40276" w:rsidR="0003511B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2B5CDE22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03511B" w14:paraId="4F589BB2" w14:textId="77777777" w:rsidTr="008413EC">
        <w:trPr>
          <w:trHeight w:val="703"/>
        </w:trPr>
        <w:tc>
          <w:tcPr>
            <w:tcW w:w="1513" w:type="dxa"/>
            <w:vMerge w:val="restart"/>
            <w:shd w:val="clear" w:color="auto" w:fill="auto"/>
          </w:tcPr>
          <w:p w14:paraId="57E82663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862" w:type="dxa"/>
            <w:shd w:val="clear" w:color="auto" w:fill="auto"/>
          </w:tcPr>
          <w:p w14:paraId="00158081" w14:textId="18B38D1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6" w:type="dxa"/>
            <w:shd w:val="clear" w:color="auto" w:fill="auto"/>
          </w:tcPr>
          <w:p w14:paraId="53EF94DA" w14:textId="7F58437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85" w:type="dxa"/>
            <w:shd w:val="clear" w:color="auto" w:fill="auto"/>
          </w:tcPr>
          <w:p w14:paraId="292E4DAF" w14:textId="37D98B7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14:paraId="7066F58F" w14:textId="2090107D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14:paraId="38E757A0" w14:textId="0186265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1E196587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03511B" w14:paraId="511A8761" w14:textId="77777777" w:rsidTr="008413EC">
        <w:trPr>
          <w:trHeight w:val="741"/>
        </w:trPr>
        <w:tc>
          <w:tcPr>
            <w:tcW w:w="1513" w:type="dxa"/>
            <w:vMerge/>
            <w:shd w:val="clear" w:color="auto" w:fill="auto"/>
          </w:tcPr>
          <w:p w14:paraId="1559E996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14:paraId="3562E4E0" w14:textId="7822306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14:paraId="2DF346DC" w14:textId="52A8EF4F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5" w:type="dxa"/>
            <w:shd w:val="clear" w:color="auto" w:fill="auto"/>
          </w:tcPr>
          <w:p w14:paraId="68F22575" w14:textId="33611C4B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0" w:type="dxa"/>
            <w:shd w:val="clear" w:color="auto" w:fill="auto"/>
          </w:tcPr>
          <w:p w14:paraId="2C93FAE8" w14:textId="6F991D8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85" w:type="dxa"/>
            <w:shd w:val="clear" w:color="auto" w:fill="auto"/>
          </w:tcPr>
          <w:p w14:paraId="440D645B" w14:textId="3129BB08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50CFDB3D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03511B" w14:paraId="4258085F" w14:textId="77777777" w:rsidTr="008413EC">
        <w:trPr>
          <w:trHeight w:val="703"/>
        </w:trPr>
        <w:tc>
          <w:tcPr>
            <w:tcW w:w="1513" w:type="dxa"/>
            <w:vMerge/>
            <w:shd w:val="clear" w:color="auto" w:fill="auto"/>
          </w:tcPr>
          <w:p w14:paraId="01C87460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14:paraId="02253C14" w14:textId="0FB73B22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6" w:type="dxa"/>
            <w:shd w:val="clear" w:color="auto" w:fill="auto"/>
          </w:tcPr>
          <w:p w14:paraId="697E7D65" w14:textId="3731A8B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85" w:type="dxa"/>
            <w:shd w:val="clear" w:color="auto" w:fill="auto"/>
          </w:tcPr>
          <w:p w14:paraId="349D6A06" w14:textId="172D85B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0" w:type="dxa"/>
            <w:shd w:val="clear" w:color="auto" w:fill="auto"/>
          </w:tcPr>
          <w:p w14:paraId="15F92E51" w14:textId="50AFA9EB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85" w:type="dxa"/>
            <w:shd w:val="clear" w:color="auto" w:fill="auto"/>
          </w:tcPr>
          <w:p w14:paraId="13728D81" w14:textId="3DE7511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2CAB4A8F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03511B" w14:paraId="162122A2" w14:textId="77777777" w:rsidTr="0003511B">
        <w:trPr>
          <w:trHeight w:val="741"/>
        </w:trPr>
        <w:tc>
          <w:tcPr>
            <w:tcW w:w="1513" w:type="dxa"/>
            <w:vMerge/>
            <w:tcBorders>
              <w:bottom w:val="nil"/>
            </w:tcBorders>
            <w:shd w:val="clear" w:color="auto" w:fill="auto"/>
          </w:tcPr>
          <w:p w14:paraId="4645F5BC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14:paraId="04F1033E" w14:textId="21D401B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6" w:type="dxa"/>
          </w:tcPr>
          <w:p w14:paraId="2D16221D" w14:textId="6C721B4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85" w:type="dxa"/>
          </w:tcPr>
          <w:p w14:paraId="45277C0A" w14:textId="28D02BE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60" w:type="dxa"/>
          </w:tcPr>
          <w:p w14:paraId="16CE6CBE" w14:textId="7A2E8FF1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85" w:type="dxa"/>
          </w:tcPr>
          <w:p w14:paraId="082E7817" w14:textId="44E69411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79C1AD45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03511B" w14:paraId="63EC0F6D" w14:textId="77777777" w:rsidTr="0003511B">
        <w:trPr>
          <w:trHeight w:val="703"/>
        </w:trPr>
        <w:tc>
          <w:tcPr>
            <w:tcW w:w="15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103A705B" w14:textId="1519C1BA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2CF4FBD2" w14:textId="6D506CDE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6" w:type="dxa"/>
          </w:tcPr>
          <w:p w14:paraId="4D6D79EF" w14:textId="21623808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85" w:type="dxa"/>
          </w:tcPr>
          <w:p w14:paraId="7BEBAD12" w14:textId="5CE16263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60" w:type="dxa"/>
          </w:tcPr>
          <w:p w14:paraId="1B5B9748" w14:textId="0244A156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85" w:type="dxa"/>
          </w:tcPr>
          <w:p w14:paraId="23C775DB" w14:textId="52CA7C42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36011E16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03511B" w14:paraId="31584696" w14:textId="77777777" w:rsidTr="0003511B">
        <w:trPr>
          <w:trHeight w:val="741"/>
        </w:trPr>
        <w:tc>
          <w:tcPr>
            <w:tcW w:w="1513" w:type="dxa"/>
            <w:tcBorders>
              <w:bottom w:val="nil"/>
            </w:tcBorders>
            <w:shd w:val="clear" w:color="auto" w:fill="auto"/>
          </w:tcPr>
          <w:p w14:paraId="7218B5D7" w14:textId="1829AABB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Décembre</w:t>
            </w:r>
          </w:p>
        </w:tc>
        <w:tc>
          <w:tcPr>
            <w:tcW w:w="1862" w:type="dxa"/>
          </w:tcPr>
          <w:p w14:paraId="3904F2DD" w14:textId="500C41C1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14:paraId="0DE5E892" w14:textId="0143617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14:paraId="4817EC2D" w14:textId="21EE83D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0" w:type="dxa"/>
          </w:tcPr>
          <w:p w14:paraId="58CC4A98" w14:textId="1DB6FB4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14:paraId="305697AA" w14:textId="1BC6279C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0505248F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03511B" w14:paraId="62DD4F91" w14:textId="77777777" w:rsidTr="0003511B">
        <w:trPr>
          <w:trHeight w:val="703"/>
        </w:trPr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14:paraId="2298AAA8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55D7B16B" w14:textId="0E571CA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66" w:type="dxa"/>
          </w:tcPr>
          <w:p w14:paraId="4EBE2D29" w14:textId="47CE8A12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127C4">
              <w:rPr>
                <w:sz w:val="28"/>
                <w:szCs w:val="28"/>
              </w:rPr>
              <w:t xml:space="preserve">                </w:t>
            </w:r>
            <w:r w:rsidR="00C127C4" w:rsidRPr="00C127C4">
              <w:rPr>
                <w:sz w:val="18"/>
                <w:szCs w:val="18"/>
              </w:rPr>
              <w:t>Horaire du vendredi</w:t>
            </w:r>
          </w:p>
        </w:tc>
        <w:tc>
          <w:tcPr>
            <w:tcW w:w="1885" w:type="dxa"/>
          </w:tcPr>
          <w:p w14:paraId="70D76F2F" w14:textId="75FBB631" w:rsidR="00C127C4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127C4">
              <w:rPr>
                <w:sz w:val="28"/>
                <w:szCs w:val="28"/>
              </w:rPr>
              <w:t xml:space="preserve">    </w:t>
            </w:r>
            <w:r w:rsidR="00C127C4" w:rsidRPr="00C127C4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Journée d’examens communs</w:t>
            </w:r>
          </w:p>
        </w:tc>
        <w:tc>
          <w:tcPr>
            <w:tcW w:w="1860" w:type="dxa"/>
          </w:tcPr>
          <w:p w14:paraId="13D1507E" w14:textId="7D364B47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127C4">
              <w:rPr>
                <w:sz w:val="28"/>
                <w:szCs w:val="28"/>
              </w:rPr>
              <w:t xml:space="preserve">  </w:t>
            </w:r>
            <w:r w:rsidR="00C127C4" w:rsidRPr="00C127C4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Journée d’examens communs</w:t>
            </w:r>
          </w:p>
        </w:tc>
        <w:tc>
          <w:tcPr>
            <w:tcW w:w="1885" w:type="dxa"/>
          </w:tcPr>
          <w:p w14:paraId="6009B356" w14:textId="4CBACBBC" w:rsidR="0003511B" w:rsidRPr="00845576" w:rsidRDefault="0003511B" w:rsidP="0003511B">
            <w:pPr>
              <w:tabs>
                <w:tab w:val="center" w:pos="813"/>
              </w:tabs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127C4">
              <w:rPr>
                <w:sz w:val="28"/>
                <w:szCs w:val="28"/>
              </w:rPr>
              <w:t xml:space="preserve">  </w:t>
            </w:r>
            <w:r w:rsidR="00C127C4" w:rsidRPr="00C127C4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Journée d’examens communs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6F31C19B" w14:textId="77777777" w:rsidR="0003511B" w:rsidRPr="00041B3B" w:rsidRDefault="0003511B" w:rsidP="0003511B">
            <w:pPr>
              <w:spacing w:after="3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03511B" w14:paraId="5B38DC2A" w14:textId="77777777" w:rsidTr="005F27F6">
        <w:trPr>
          <w:trHeight w:val="703"/>
        </w:trPr>
        <w:tc>
          <w:tcPr>
            <w:tcW w:w="1513" w:type="dxa"/>
            <w:tcBorders>
              <w:top w:val="nil"/>
            </w:tcBorders>
            <w:shd w:val="clear" w:color="auto" w:fill="auto"/>
          </w:tcPr>
          <w:p w14:paraId="5F425C0B" w14:textId="77777777" w:rsidR="0003511B" w:rsidRPr="00706F86" w:rsidRDefault="0003511B" w:rsidP="0003511B">
            <w:pPr>
              <w:spacing w:after="3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0FD20131" w14:textId="3789483D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127C4">
              <w:rPr>
                <w:sz w:val="28"/>
                <w:szCs w:val="28"/>
              </w:rPr>
              <w:t xml:space="preserve">  </w:t>
            </w:r>
            <w:r w:rsidR="00C127C4" w:rsidRPr="00C127C4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Journée d’examens communs</w:t>
            </w:r>
          </w:p>
        </w:tc>
        <w:tc>
          <w:tcPr>
            <w:tcW w:w="1866" w:type="dxa"/>
          </w:tcPr>
          <w:p w14:paraId="06847D8F" w14:textId="75504130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127C4">
              <w:rPr>
                <w:sz w:val="28"/>
                <w:szCs w:val="28"/>
              </w:rPr>
              <w:t xml:space="preserve">  </w:t>
            </w:r>
            <w:r w:rsidR="00C127C4" w:rsidRPr="00C127C4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Journée d’examens communs</w:t>
            </w:r>
          </w:p>
        </w:tc>
        <w:tc>
          <w:tcPr>
            <w:tcW w:w="1885" w:type="dxa"/>
            <w:shd w:val="clear" w:color="auto" w:fill="auto"/>
          </w:tcPr>
          <w:p w14:paraId="23D198BD" w14:textId="466E9EB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27C4">
              <w:rPr>
                <w:sz w:val="28"/>
                <w:szCs w:val="28"/>
              </w:rPr>
              <w:t xml:space="preserve">               </w:t>
            </w:r>
            <w:r w:rsidR="00C127C4" w:rsidRPr="00C127C4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127C4">
              <w:rPr>
                <w:color w:val="7F7F7F" w:themeColor="text1" w:themeTint="80"/>
                <w:sz w:val="18"/>
                <w:szCs w:val="18"/>
              </w:rPr>
              <w:t xml:space="preserve">Journée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de réserve</w:t>
            </w:r>
          </w:p>
        </w:tc>
        <w:tc>
          <w:tcPr>
            <w:tcW w:w="1860" w:type="dxa"/>
            <w:shd w:val="clear" w:color="auto" w:fill="auto"/>
          </w:tcPr>
          <w:p w14:paraId="3ADD5092" w14:textId="54249874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127C4">
              <w:rPr>
                <w:color w:val="7F7F7F" w:themeColor="text1" w:themeTint="80"/>
                <w:sz w:val="18"/>
                <w:szCs w:val="18"/>
              </w:rPr>
              <w:t xml:space="preserve">                            </w:t>
            </w:r>
            <w:r w:rsidR="00C127C4">
              <w:rPr>
                <w:color w:val="7F7F7F" w:themeColor="text1" w:themeTint="80"/>
                <w:sz w:val="18"/>
                <w:szCs w:val="18"/>
              </w:rPr>
              <w:t>Journée de réserve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5768B692" w14:textId="7D8F0465" w:rsidR="0003511B" w:rsidRPr="00845576" w:rsidRDefault="0003511B" w:rsidP="0003511B">
            <w:pPr>
              <w:spacing w:after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6730EE75" w14:textId="77777777" w:rsidR="0003511B" w:rsidRDefault="0003511B" w:rsidP="0003511B">
            <w:pPr>
              <w:spacing w:after="320"/>
              <w:rPr>
                <w:sz w:val="28"/>
                <w:szCs w:val="28"/>
              </w:rPr>
            </w:pPr>
          </w:p>
        </w:tc>
      </w:tr>
    </w:tbl>
    <w:p w14:paraId="2F63130C" w14:textId="77777777" w:rsidR="000D0D22" w:rsidRDefault="007122B5" w:rsidP="004C7889">
      <w:pPr>
        <w:spacing w:before="360"/>
        <w:sectPr w:rsidR="000D0D22" w:rsidSect="000D0D22">
          <w:type w:val="continuous"/>
          <w:pgSz w:w="12240" w:h="15840"/>
          <w:pgMar w:top="142" w:right="663" w:bottom="0" w:left="663" w:header="709" w:footer="709" w:gutter="0"/>
          <w:cols w:space="708"/>
          <w:docGrid w:linePitch="360"/>
        </w:sectPr>
      </w:pPr>
      <w:r w:rsidRPr="007122B5">
        <w:rPr>
          <w:b/>
        </w:rPr>
        <w:tab/>
      </w:r>
      <w:r w:rsidRPr="007122B5">
        <w:rPr>
          <w:b/>
        </w:rPr>
        <w:tab/>
      </w:r>
      <w:r w:rsidRPr="007122B5">
        <w:rPr>
          <w:b/>
        </w:rPr>
        <w:tab/>
      </w:r>
      <w:r w:rsidRPr="007122B5">
        <w:rPr>
          <w:b/>
        </w:rPr>
        <w:tab/>
      </w:r>
      <w:r w:rsidR="00884959" w:rsidRPr="007122B5">
        <w:rPr>
          <w:b/>
        </w:rPr>
        <w:tab/>
      </w:r>
      <w:r w:rsidR="00884959" w:rsidRPr="007122B5">
        <w:rPr>
          <w:b/>
        </w:rPr>
        <w:tab/>
      </w:r>
    </w:p>
    <w:p w14:paraId="06DE7A65" w14:textId="77777777" w:rsidR="007122B5" w:rsidRPr="00905676" w:rsidRDefault="007122B5" w:rsidP="008413EC"/>
    <w:sectPr w:rsidR="007122B5" w:rsidRPr="00905676" w:rsidSect="000D0D22">
      <w:type w:val="continuous"/>
      <w:pgSz w:w="12240" w:h="15840"/>
      <w:pgMar w:top="142" w:right="663" w:bottom="0" w:left="663" w:header="709" w:footer="709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87B5" w14:textId="77777777" w:rsidR="000D0D22" w:rsidRDefault="000D0D22" w:rsidP="000D0D22">
      <w:pPr>
        <w:spacing w:line="240" w:lineRule="auto"/>
      </w:pPr>
      <w:r>
        <w:separator/>
      </w:r>
    </w:p>
  </w:endnote>
  <w:endnote w:type="continuationSeparator" w:id="0">
    <w:p w14:paraId="43E5F3E4" w14:textId="77777777" w:rsidR="000D0D22" w:rsidRDefault="000D0D22" w:rsidP="000D0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2FAA" w14:textId="77777777" w:rsidR="000D0D22" w:rsidRDefault="000D0D22" w:rsidP="000D0D22">
      <w:pPr>
        <w:spacing w:line="240" w:lineRule="auto"/>
      </w:pPr>
      <w:r>
        <w:separator/>
      </w:r>
    </w:p>
  </w:footnote>
  <w:footnote w:type="continuationSeparator" w:id="0">
    <w:p w14:paraId="600C32B3" w14:textId="77777777" w:rsidR="000D0D22" w:rsidRDefault="000D0D22" w:rsidP="000D0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072E"/>
    <w:multiLevelType w:val="hybridMultilevel"/>
    <w:tmpl w:val="3C723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63E"/>
    <w:multiLevelType w:val="hybridMultilevel"/>
    <w:tmpl w:val="5CA6D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0E9B"/>
    <w:multiLevelType w:val="hybridMultilevel"/>
    <w:tmpl w:val="ECF4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63448">
    <w:abstractNumId w:val="2"/>
  </w:num>
  <w:num w:numId="2" w16cid:durableId="749087476">
    <w:abstractNumId w:val="1"/>
  </w:num>
  <w:num w:numId="3" w16cid:durableId="191538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8D"/>
    <w:rsid w:val="00004367"/>
    <w:rsid w:val="0003511B"/>
    <w:rsid w:val="00041B3B"/>
    <w:rsid w:val="00075B04"/>
    <w:rsid w:val="000D0D22"/>
    <w:rsid w:val="000E1FD1"/>
    <w:rsid w:val="00104EC3"/>
    <w:rsid w:val="001568CD"/>
    <w:rsid w:val="001658C3"/>
    <w:rsid w:val="00183761"/>
    <w:rsid w:val="00194D56"/>
    <w:rsid w:val="001D504A"/>
    <w:rsid w:val="0025465F"/>
    <w:rsid w:val="002756E2"/>
    <w:rsid w:val="003036B8"/>
    <w:rsid w:val="003155B8"/>
    <w:rsid w:val="00351DA6"/>
    <w:rsid w:val="003C0A59"/>
    <w:rsid w:val="003D1CC3"/>
    <w:rsid w:val="00484A8E"/>
    <w:rsid w:val="00494ED2"/>
    <w:rsid w:val="004C7889"/>
    <w:rsid w:val="00547824"/>
    <w:rsid w:val="00580383"/>
    <w:rsid w:val="005C0F60"/>
    <w:rsid w:val="005F27F6"/>
    <w:rsid w:val="005F5C61"/>
    <w:rsid w:val="006552D0"/>
    <w:rsid w:val="006B63D4"/>
    <w:rsid w:val="006D0FF2"/>
    <w:rsid w:val="00706F86"/>
    <w:rsid w:val="007122B5"/>
    <w:rsid w:val="00734FD3"/>
    <w:rsid w:val="007A2F91"/>
    <w:rsid w:val="007C4641"/>
    <w:rsid w:val="007D0A35"/>
    <w:rsid w:val="007E2B23"/>
    <w:rsid w:val="008413EC"/>
    <w:rsid w:val="00845576"/>
    <w:rsid w:val="00884959"/>
    <w:rsid w:val="008E2989"/>
    <w:rsid w:val="00905676"/>
    <w:rsid w:val="009477A8"/>
    <w:rsid w:val="009D2945"/>
    <w:rsid w:val="00A11ED8"/>
    <w:rsid w:val="00A34BE8"/>
    <w:rsid w:val="00AE2C32"/>
    <w:rsid w:val="00B57AAE"/>
    <w:rsid w:val="00B83698"/>
    <w:rsid w:val="00B92779"/>
    <w:rsid w:val="00C127C4"/>
    <w:rsid w:val="00CD27B6"/>
    <w:rsid w:val="00DB32F1"/>
    <w:rsid w:val="00DD2773"/>
    <w:rsid w:val="00DE262E"/>
    <w:rsid w:val="00DF6A4C"/>
    <w:rsid w:val="00E448CC"/>
    <w:rsid w:val="00E572E6"/>
    <w:rsid w:val="00EC776A"/>
    <w:rsid w:val="00F01CC9"/>
    <w:rsid w:val="00F9039E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AA4B"/>
  <w15:docId w15:val="{B5A6AC22-82BF-4886-BC71-ABBE3B0C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348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6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F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49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0D22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D22"/>
  </w:style>
  <w:style w:type="paragraph" w:styleId="Pieddepage">
    <w:name w:val="footer"/>
    <w:basedOn w:val="Normal"/>
    <w:link w:val="PieddepageCar"/>
    <w:uiPriority w:val="99"/>
    <w:unhideWhenUsed/>
    <w:rsid w:val="000D0D22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Limoilou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marie.dubuc</dc:creator>
  <cp:lastModifiedBy>Marie-Eve St-Pierre</cp:lastModifiedBy>
  <cp:revision>10</cp:revision>
  <cp:lastPrinted>2021-09-03T17:54:00Z</cp:lastPrinted>
  <dcterms:created xsi:type="dcterms:W3CDTF">2020-11-04T15:37:00Z</dcterms:created>
  <dcterms:modified xsi:type="dcterms:W3CDTF">2023-08-14T17:57:00Z</dcterms:modified>
</cp:coreProperties>
</file>