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7E3EA" w14:textId="77777777" w:rsidR="00CF6C06" w:rsidRDefault="00CF6C06" w:rsidP="00CF6C06">
      <w:pPr>
        <w:rPr>
          <w:b/>
        </w:rPr>
      </w:pPr>
      <w:r w:rsidRPr="00176DE0">
        <w:rPr>
          <w:noProof/>
          <w:lang w:val="fr-CA" w:eastAsia="fr-CA"/>
        </w:rPr>
        <w:drawing>
          <wp:anchor distT="0" distB="0" distL="114300" distR="114300" simplePos="0" relativeHeight="251659264" behindDoc="0" locked="0" layoutInCell="1" allowOverlap="1" wp14:anchorId="5F118D1B" wp14:editId="3F5F2697">
            <wp:simplePos x="0" y="0"/>
            <wp:positionH relativeFrom="margin">
              <wp:posOffset>-209550</wp:posOffset>
            </wp:positionH>
            <wp:positionV relativeFrom="paragraph">
              <wp:posOffset>-503555</wp:posOffset>
            </wp:positionV>
            <wp:extent cx="1265555" cy="7270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égepLimoilou_4cHor.gif"/>
                    <pic:cNvPicPr/>
                  </pic:nvPicPr>
                  <pic:blipFill>
                    <a:blip r:embed="rId8">
                      <a:extLst>
                        <a:ext uri="{28A0092B-C50C-407E-A947-70E740481C1C}">
                          <a14:useLocalDpi xmlns:a14="http://schemas.microsoft.com/office/drawing/2010/main" val="0"/>
                        </a:ext>
                      </a:extLst>
                    </a:blip>
                    <a:stretch>
                      <a:fillRect/>
                    </a:stretch>
                  </pic:blipFill>
                  <pic:spPr>
                    <a:xfrm>
                      <a:off x="0" y="0"/>
                      <a:ext cx="1265555" cy="727075"/>
                    </a:xfrm>
                    <a:prstGeom prst="rect">
                      <a:avLst/>
                    </a:prstGeom>
                  </pic:spPr>
                </pic:pic>
              </a:graphicData>
            </a:graphic>
            <wp14:sizeRelH relativeFrom="margin">
              <wp14:pctWidth>0</wp14:pctWidth>
            </wp14:sizeRelH>
            <wp14:sizeRelV relativeFrom="margin">
              <wp14:pctHeight>0</wp14:pctHeight>
            </wp14:sizeRelV>
          </wp:anchor>
        </w:drawing>
      </w:r>
    </w:p>
    <w:p w14:paraId="76CF85A9" w14:textId="77777777" w:rsidR="00CF6C06" w:rsidRDefault="00CF6C06" w:rsidP="00CF6C06">
      <w:pPr>
        <w:rPr>
          <w:b/>
        </w:rPr>
      </w:pPr>
    </w:p>
    <w:p w14:paraId="124795C4" w14:textId="77777777" w:rsidR="00CF6C06" w:rsidRDefault="00CF6C06" w:rsidP="00CF6C06">
      <w:pPr>
        <w:rPr>
          <w:b/>
        </w:rPr>
      </w:pPr>
    </w:p>
    <w:tbl>
      <w:tblPr>
        <w:tblStyle w:val="Grilledutableau"/>
        <w:tblW w:w="12191" w:type="dxa"/>
        <w:tblInd w:w="-1423" w:type="dxa"/>
        <w:shd w:val="clear" w:color="auto" w:fill="000000" w:themeFill="text1"/>
        <w:tblLook w:val="04A0" w:firstRow="1" w:lastRow="0" w:firstColumn="1" w:lastColumn="0" w:noHBand="0" w:noVBand="1"/>
      </w:tblPr>
      <w:tblGrid>
        <w:gridCol w:w="12191"/>
      </w:tblGrid>
      <w:tr w:rsidR="00CF6C06" w14:paraId="154DB786" w14:textId="77777777" w:rsidTr="00CF6C06">
        <w:trPr>
          <w:trHeight w:val="1067"/>
        </w:trPr>
        <w:tc>
          <w:tcPr>
            <w:tcW w:w="12191" w:type="dxa"/>
            <w:tcBorders>
              <w:bottom w:val="nil"/>
            </w:tcBorders>
            <w:shd w:val="clear" w:color="auto" w:fill="000000" w:themeFill="text1"/>
            <w:vAlign w:val="center"/>
          </w:tcPr>
          <w:p w14:paraId="5F492CEF" w14:textId="77777777" w:rsidR="00CF6C06" w:rsidRPr="00F81D7F" w:rsidRDefault="002060A7" w:rsidP="00F81D7F">
            <w:pPr>
              <w:ind w:left="462" w:right="179"/>
              <w:jc w:val="center"/>
              <w:rPr>
                <w:b/>
                <w:sz w:val="28"/>
              </w:rPr>
            </w:pPr>
            <w:r w:rsidRPr="00F81D7F">
              <w:rPr>
                <w:b/>
                <w:sz w:val="36"/>
              </w:rPr>
              <w:t xml:space="preserve">Déclaration </w:t>
            </w:r>
            <w:r w:rsidR="00F81D7F" w:rsidRPr="00F81D7F">
              <w:rPr>
                <w:b/>
                <w:sz w:val="36"/>
              </w:rPr>
              <w:t>d’un conflit</w:t>
            </w:r>
            <w:r w:rsidRPr="00F81D7F">
              <w:rPr>
                <w:b/>
                <w:sz w:val="36"/>
              </w:rPr>
              <w:t xml:space="preserve"> d’intérêts</w:t>
            </w:r>
            <w:r w:rsidR="00F81D7F" w:rsidRPr="00F81D7F">
              <w:rPr>
                <w:b/>
                <w:sz w:val="36"/>
              </w:rPr>
              <w:t xml:space="preserve"> réel, apparent ou potentiel en recherche</w:t>
            </w:r>
            <w:r w:rsidR="00E77E00">
              <w:rPr>
                <w:rStyle w:val="Appelnotedebasdep"/>
                <w:b/>
                <w:color w:val="FFFFFF" w:themeColor="background1"/>
                <w:sz w:val="28"/>
              </w:rPr>
              <w:footnoteReference w:id="1"/>
            </w:r>
          </w:p>
        </w:tc>
      </w:tr>
      <w:tr w:rsidR="00CF6C06" w14:paraId="7A90FBBF" w14:textId="77777777" w:rsidTr="00C93136">
        <w:tblPrEx>
          <w:shd w:val="clear" w:color="auto" w:fill="auto"/>
        </w:tblPrEx>
        <w:trPr>
          <w:trHeight w:val="557"/>
        </w:trPr>
        <w:tc>
          <w:tcPr>
            <w:tcW w:w="12191" w:type="dxa"/>
            <w:tcBorders>
              <w:top w:val="nil"/>
              <w:left w:val="nil"/>
              <w:bottom w:val="nil"/>
              <w:right w:val="nil"/>
            </w:tcBorders>
            <w:shd w:val="clear" w:color="auto" w:fill="002060"/>
            <w:vAlign w:val="center"/>
          </w:tcPr>
          <w:p w14:paraId="61865C54" w14:textId="77777777" w:rsidR="00CF6C06" w:rsidRDefault="00CF6C06" w:rsidP="00122FAA">
            <w:pPr>
              <w:tabs>
                <w:tab w:val="left" w:pos="11992"/>
              </w:tabs>
              <w:ind w:left="182"/>
              <w:jc w:val="center"/>
              <w:rPr>
                <w:b/>
              </w:rPr>
            </w:pPr>
            <w:r>
              <w:rPr>
                <w:b/>
                <w:color w:val="FFFFFF" w:themeColor="background1"/>
                <w:sz w:val="28"/>
              </w:rPr>
              <w:t>INFORMATIONS GÉNÉRALES</w:t>
            </w:r>
          </w:p>
        </w:tc>
      </w:tr>
    </w:tbl>
    <w:p w14:paraId="2716CA8B" w14:textId="77777777" w:rsidR="00CF6C06" w:rsidRDefault="00CF6C06" w:rsidP="00CF6C06">
      <w:pPr>
        <w:rPr>
          <w:b/>
        </w:rPr>
      </w:pPr>
    </w:p>
    <w:tbl>
      <w:tblPr>
        <w:tblStyle w:val="Grilledutableau"/>
        <w:tblW w:w="121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686"/>
        <w:gridCol w:w="1087"/>
      </w:tblGrid>
      <w:tr w:rsidR="00CF6C06" w14:paraId="7F60AB0E" w14:textId="77777777" w:rsidTr="004078A2">
        <w:trPr>
          <w:gridBefore w:val="1"/>
          <w:gridAfter w:val="1"/>
          <w:wBefore w:w="1418" w:type="dxa"/>
          <w:wAfter w:w="1087" w:type="dxa"/>
          <w:trHeight w:val="3377"/>
        </w:trPr>
        <w:tc>
          <w:tcPr>
            <w:tcW w:w="9686" w:type="dxa"/>
          </w:tcPr>
          <w:p w14:paraId="30650F96" w14:textId="77777777" w:rsidR="00694F13" w:rsidRPr="00E73B52" w:rsidRDefault="00694F13" w:rsidP="00400BB9">
            <w:pPr>
              <w:jc w:val="both"/>
              <w:rPr>
                <w:sz w:val="20"/>
              </w:rPr>
            </w:pPr>
            <w:r w:rsidRPr="00E73B52">
              <w:rPr>
                <w:sz w:val="20"/>
              </w:rPr>
              <w:t>« Un conflit d’intérêts peut être le fruit d’activités ou de situations qui engendrent un conflit réel, potentiel ou apparent entre les devoirs ou les responsabilités d’une personne ou d’un établissement à l’égard des activités de recherche, et ses intérêts personnels, institutionnels ou autres. Il peut s’agir, entre autres, d’intérêts commerciaux, financiers ou d’affaires propres à l’établissement ou aux personnes en cause, à leurs familles, à leurs amis ou à leurs relations professionnelles passées, actuelles ou éventuelles. » (EPTC</w:t>
            </w:r>
            <w:r w:rsidR="008812F4" w:rsidRPr="00E73B52">
              <w:rPr>
                <w:sz w:val="20"/>
              </w:rPr>
              <w:t xml:space="preserve"> </w:t>
            </w:r>
            <w:r w:rsidRPr="00E73B52">
              <w:rPr>
                <w:sz w:val="20"/>
              </w:rPr>
              <w:t>2, Chapitre 7, 2018)</w:t>
            </w:r>
          </w:p>
          <w:p w14:paraId="3013C635" w14:textId="77777777" w:rsidR="00694F13" w:rsidRPr="00E73B52" w:rsidRDefault="00694F13" w:rsidP="00400BB9">
            <w:pPr>
              <w:jc w:val="both"/>
              <w:rPr>
                <w:sz w:val="14"/>
              </w:rPr>
            </w:pPr>
          </w:p>
          <w:p w14:paraId="01A7BB7F" w14:textId="77777777" w:rsidR="00694F13" w:rsidRPr="00E73B52" w:rsidRDefault="00694F13" w:rsidP="00400BB9">
            <w:pPr>
              <w:jc w:val="both"/>
              <w:rPr>
                <w:sz w:val="20"/>
              </w:rPr>
            </w:pPr>
            <w:r w:rsidRPr="00E73B52">
              <w:rPr>
                <w:sz w:val="20"/>
              </w:rPr>
              <w:t xml:space="preserve"> </w:t>
            </w:r>
            <w:r w:rsidR="00E62F30" w:rsidRPr="00E73B52">
              <w:rPr>
                <w:sz w:val="20"/>
              </w:rPr>
              <w:t>«</w:t>
            </w:r>
            <w:r w:rsidRPr="00E73B52">
              <w:rPr>
                <w:sz w:val="20"/>
              </w:rPr>
              <w:t xml:space="preserve"> Afin de répondre aux attentes des organismes subventionnaires et du public et de protéger les intérêts et la réputation du Cégep, il importe que tout conflit d’intérêts réel, apparent ou potentiel soit reconnu, divulgué et examiné avec soin de la façon la plus objective possible et géré de manière à éviter toute perversion du processus de recherche. Le Cégep et les personnes visées par la présente politique ont la responsabilité de prendre toutes les mesures nécessaires à la gestion appropriée des conflits d’intérêts réels, apparents ou potentiels. </w:t>
            </w:r>
            <w:r w:rsidR="00E62F30" w:rsidRPr="00E73B52">
              <w:rPr>
                <w:sz w:val="20"/>
              </w:rPr>
              <w:t xml:space="preserve">» </w:t>
            </w:r>
            <w:r w:rsidRPr="00E73B52">
              <w:rPr>
                <w:sz w:val="20"/>
              </w:rPr>
              <w:t>(</w:t>
            </w:r>
            <w:r w:rsidRPr="00E73B52">
              <w:rPr>
                <w:i/>
                <w:sz w:val="20"/>
              </w:rPr>
              <w:t>Politique sur la conduite responsable en recherche</w:t>
            </w:r>
            <w:r w:rsidRPr="00E73B52">
              <w:rPr>
                <w:sz w:val="20"/>
              </w:rPr>
              <w:t xml:space="preserve">, Article 8, 2016) </w:t>
            </w:r>
          </w:p>
          <w:p w14:paraId="1AD09B41" w14:textId="77777777" w:rsidR="00694F13" w:rsidRPr="00E73B52" w:rsidRDefault="00694F13" w:rsidP="00694F13">
            <w:pPr>
              <w:rPr>
                <w:sz w:val="14"/>
              </w:rPr>
            </w:pPr>
          </w:p>
          <w:p w14:paraId="4FE0D538" w14:textId="77777777" w:rsidR="00407899" w:rsidRPr="00400BB9" w:rsidRDefault="00694F13" w:rsidP="00400BB9">
            <w:pPr>
              <w:jc w:val="both"/>
              <w:rPr>
                <w:sz w:val="22"/>
              </w:rPr>
            </w:pPr>
            <w:r w:rsidRPr="00E73B52">
              <w:rPr>
                <w:sz w:val="20"/>
              </w:rPr>
              <w:t>« L’existence d’un conflit d’intérêts n’empêche pas nécessairement la personne concernée de s’impliquer dans la situation où le conflit se manifeste ou est susceptible de se manifester, dans la mesure où ce conflit est déclaré, évalué et géré selon les procédures prévues à la présente politique. Ces mesures préservent et renforcent le climat de confiance nécessaire au maintien de la réputation d’intégrité et d’objectivité du Cégep, de ses chercheurs, de ses administrateurs et de son personnel. » (</w:t>
            </w:r>
            <w:r w:rsidRPr="00E73B52">
              <w:rPr>
                <w:i/>
                <w:sz w:val="20"/>
              </w:rPr>
              <w:t>Politique sur la conduite responsable en recherche</w:t>
            </w:r>
            <w:r w:rsidRPr="00E73B52">
              <w:rPr>
                <w:sz w:val="20"/>
              </w:rPr>
              <w:t>, Article 9, 2016</w:t>
            </w:r>
            <w:r w:rsidR="00E73B52">
              <w:rPr>
                <w:sz w:val="20"/>
              </w:rPr>
              <w:t>)</w:t>
            </w:r>
          </w:p>
        </w:tc>
      </w:tr>
      <w:tr w:rsidR="00E73B52" w14:paraId="23DF5BAA" w14:textId="77777777" w:rsidTr="004078A2">
        <w:trPr>
          <w:gridBefore w:val="1"/>
          <w:gridAfter w:val="1"/>
          <w:wBefore w:w="1418" w:type="dxa"/>
          <w:wAfter w:w="1087" w:type="dxa"/>
          <w:trHeight w:val="74"/>
        </w:trPr>
        <w:tc>
          <w:tcPr>
            <w:tcW w:w="9686" w:type="dxa"/>
          </w:tcPr>
          <w:p w14:paraId="3A8F3B36" w14:textId="77777777" w:rsidR="00E73B52" w:rsidRPr="00E73B52" w:rsidRDefault="00E73B52" w:rsidP="00400BB9">
            <w:pPr>
              <w:jc w:val="both"/>
              <w:rPr>
                <w:sz w:val="20"/>
              </w:rPr>
            </w:pPr>
          </w:p>
        </w:tc>
      </w:tr>
      <w:tr w:rsidR="00CF6C06" w14:paraId="191E30BD" w14:textId="77777777" w:rsidTr="00C93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2191" w:type="dxa"/>
            <w:gridSpan w:val="3"/>
            <w:tcBorders>
              <w:top w:val="nil"/>
              <w:left w:val="nil"/>
              <w:bottom w:val="nil"/>
              <w:right w:val="nil"/>
            </w:tcBorders>
            <w:shd w:val="clear" w:color="auto" w:fill="002060"/>
            <w:vAlign w:val="center"/>
          </w:tcPr>
          <w:p w14:paraId="4ACC4274" w14:textId="6374DB4D" w:rsidR="00CF6C06" w:rsidRDefault="00400BB9" w:rsidP="004465C4">
            <w:pPr>
              <w:ind w:left="323"/>
              <w:jc w:val="center"/>
              <w:rPr>
                <w:b/>
              </w:rPr>
            </w:pPr>
            <w:r>
              <w:rPr>
                <w:b/>
                <w:color w:val="FFFFFF" w:themeColor="background1"/>
                <w:sz w:val="28"/>
              </w:rPr>
              <w:t>DÉCLARATION DE CONFLIT</w:t>
            </w:r>
            <w:r w:rsidR="00E9649D">
              <w:rPr>
                <w:b/>
                <w:color w:val="FFFFFF" w:themeColor="background1"/>
                <w:sz w:val="28"/>
              </w:rPr>
              <w:t xml:space="preserve"> </w:t>
            </w:r>
            <w:r w:rsidR="004465C4">
              <w:rPr>
                <w:b/>
                <w:color w:val="FFFFFF" w:themeColor="background1"/>
                <w:sz w:val="28"/>
              </w:rPr>
              <w:t xml:space="preserve">(section réservée </w:t>
            </w:r>
            <w:r w:rsidR="00CB581A">
              <w:rPr>
                <w:b/>
                <w:color w:val="FFFFFF" w:themeColor="background1"/>
                <w:sz w:val="28"/>
              </w:rPr>
              <w:t>à la personne plaignante</w:t>
            </w:r>
            <w:r w:rsidR="004465C4">
              <w:rPr>
                <w:b/>
                <w:color w:val="FFFFFF" w:themeColor="background1"/>
                <w:sz w:val="28"/>
              </w:rPr>
              <w:t>)</w:t>
            </w:r>
          </w:p>
        </w:tc>
      </w:tr>
    </w:tbl>
    <w:p w14:paraId="364078E9" w14:textId="77777777" w:rsidR="00CF6C06" w:rsidRDefault="00694F13" w:rsidP="00D32BCC">
      <w:pPr>
        <w:spacing w:before="240" w:after="120"/>
        <w:jc w:val="both"/>
        <w:rPr>
          <w:b/>
        </w:rPr>
      </w:pPr>
      <w:r>
        <w:t>J</w:t>
      </w:r>
      <w:r w:rsidR="00E9649D">
        <w:t>e</w:t>
      </w:r>
      <w:r>
        <w:t>, soussigné</w:t>
      </w:r>
      <w:r w:rsidR="00E9649D">
        <w:t>(e)</w:t>
      </w:r>
      <w:r>
        <w:t xml:space="preserve">, </w:t>
      </w:r>
      <w:r w:rsidR="00E9649D">
        <w:t xml:space="preserve">déclare avoir </w:t>
      </w:r>
      <w:r>
        <w:t xml:space="preserve">pris connaissance des articles traitant des conflits d’intérêts de la </w:t>
      </w:r>
      <w:r w:rsidRPr="00694F13">
        <w:rPr>
          <w:i/>
        </w:rPr>
        <w:t>Politique sur la conduite responsable en recherche</w:t>
      </w:r>
      <w:r>
        <w:t xml:space="preserve"> </w:t>
      </w:r>
      <w:r w:rsidRPr="00CB581A">
        <w:rPr>
          <w:i/>
          <w:iCs/>
        </w:rPr>
        <w:t>(F-02)</w:t>
      </w:r>
      <w:r>
        <w:t xml:space="preserve"> et </w:t>
      </w:r>
      <w:r w:rsidR="004078A2">
        <w:t>j’estime être en situation de</w:t>
      </w:r>
      <w:r>
        <w:t xml:space="preserve"> </w:t>
      </w:r>
      <w:r w:rsidR="009921DB" w:rsidRPr="009921DB">
        <w:t>conflit d’intér</w:t>
      </w:r>
      <w:r w:rsidR="009921DB">
        <w:t xml:space="preserve">êts réel, apparent ou potentiel </w:t>
      </w:r>
      <w:r>
        <w:t>susceptib</w:t>
      </w:r>
      <w:r w:rsidR="009921DB">
        <w:t>le de compromettre d</w:t>
      </w:r>
      <w:r>
        <w:t xml:space="preserve">es activités de recherche menées au Cégep </w:t>
      </w:r>
      <w:r w:rsidR="00400BB9">
        <w:t>Limoilou</w:t>
      </w:r>
      <w:r w:rsidR="00D34BC1">
        <w:t xml:space="preserve"> </w:t>
      </w:r>
      <w:r w:rsidR="004078A2">
        <w:t>pour les motifs suivants</w:t>
      </w:r>
      <w:r w:rsidR="00D34BC1">
        <w:t xml:space="preserve"> </w:t>
      </w:r>
      <w:r>
        <w:t>:</w:t>
      </w:r>
    </w:p>
    <w:tbl>
      <w:tblPr>
        <w:tblStyle w:val="Grilledutableau"/>
        <w:tblW w:w="947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475"/>
      </w:tblGrid>
      <w:tr w:rsidR="00CF6C06" w14:paraId="48F3734F" w14:textId="77777777" w:rsidTr="00E73B52">
        <w:trPr>
          <w:trHeight w:val="1873"/>
        </w:trPr>
        <w:tc>
          <w:tcPr>
            <w:tcW w:w="9475" w:type="dxa"/>
          </w:tcPr>
          <w:p w14:paraId="626B499A" w14:textId="77777777" w:rsidR="00CF6C06" w:rsidRPr="00F421FB" w:rsidRDefault="00CF6C06" w:rsidP="00F421FB"/>
        </w:tc>
      </w:tr>
    </w:tbl>
    <w:p w14:paraId="3E9B79C9" w14:textId="2EC89871" w:rsidR="009959C1" w:rsidRDefault="00E73B52" w:rsidP="00E73B52">
      <w:pPr>
        <w:jc w:val="both"/>
      </w:pPr>
      <w:r>
        <w:t>Advenant le cas où des changements surviennent à la situation à l’origine de ce conflit d’int</w:t>
      </w:r>
      <w:r w:rsidR="008A5136">
        <w:t>érêt</w:t>
      </w:r>
      <w:r w:rsidR="00E9649D">
        <w:t>s</w:t>
      </w:r>
      <w:r w:rsidR="008A5136">
        <w:t xml:space="preserve">, je m’engage à en aviser la </w:t>
      </w:r>
      <w:r w:rsidR="00CB581A">
        <w:t>personne chargée de la conduite responsable en recherche</w:t>
      </w:r>
      <w:r>
        <w:t>.</w:t>
      </w:r>
    </w:p>
    <w:p w14:paraId="6D9BF6EC" w14:textId="77777777" w:rsidR="00C93136" w:rsidRPr="00C93136" w:rsidRDefault="00C93136" w:rsidP="00E73B52">
      <w:pPr>
        <w:jc w:val="both"/>
        <w:rPr>
          <w:sz w:val="36"/>
        </w:rPr>
      </w:pPr>
    </w:p>
    <w:p w14:paraId="135CB2F3" w14:textId="77777777" w:rsidR="00CE25CB" w:rsidRPr="00F31985" w:rsidRDefault="00CE25CB" w:rsidP="00CE25CB">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649C774" w14:textId="77777777" w:rsidR="00CE25CB" w:rsidRPr="00113288" w:rsidRDefault="00CE25CB" w:rsidP="00CE25CB">
      <w:pPr>
        <w:jc w:val="right"/>
        <w:rPr>
          <w:i/>
          <w:sz w:val="20"/>
          <w:szCs w:val="20"/>
        </w:rPr>
      </w:pPr>
      <w:r>
        <w:rPr>
          <w:i/>
          <w:color w:val="595959" w:themeColor="text1" w:themeTint="A6"/>
          <w:sz w:val="20"/>
          <w:szCs w:val="20"/>
        </w:rPr>
        <w:t>Nom du déclarant ou de la déclarante</w:t>
      </w:r>
      <w:r w:rsidRPr="00113288">
        <w:rPr>
          <w:i/>
          <w:color w:val="595959" w:themeColor="text1" w:themeTint="A6"/>
          <w:sz w:val="20"/>
          <w:szCs w:val="20"/>
        </w:rPr>
        <w:t xml:space="preserve"> </w:t>
      </w:r>
      <w:r w:rsidRPr="00113288">
        <w:rPr>
          <w:i/>
          <w:sz w:val="20"/>
          <w:szCs w:val="20"/>
        </w:rPr>
        <w:br/>
      </w:r>
    </w:p>
    <w:p w14:paraId="3775894E" w14:textId="77777777" w:rsidR="00CE25CB" w:rsidRPr="00F31985" w:rsidRDefault="00CE25CB" w:rsidP="00CE25CB">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332138D9" w14:textId="77777777" w:rsidR="00CE25CB" w:rsidRPr="00F31985" w:rsidRDefault="00CE25CB" w:rsidP="00CE25CB">
      <w:pPr>
        <w:jc w:val="right"/>
        <w:rPr>
          <w:sz w:val="20"/>
          <w:szCs w:val="20"/>
        </w:rPr>
      </w:pPr>
      <w:r w:rsidRPr="00113288">
        <w:rPr>
          <w:i/>
          <w:color w:val="595959" w:themeColor="text1" w:themeTint="A6"/>
          <w:sz w:val="20"/>
          <w:szCs w:val="20"/>
        </w:rPr>
        <w:t>Rôle/fonction</w:t>
      </w:r>
      <w:r w:rsidRPr="00F31985">
        <w:rPr>
          <w:sz w:val="20"/>
          <w:szCs w:val="20"/>
        </w:rPr>
        <w:br/>
        <w:t xml:space="preserve"> </w:t>
      </w:r>
      <w:r w:rsidRPr="00F31985">
        <w:rPr>
          <w:sz w:val="20"/>
          <w:szCs w:val="20"/>
        </w:rPr>
        <w:br/>
        <w:t xml:space="preserve">  ___</w:t>
      </w:r>
      <w:r>
        <w:rPr>
          <w:sz w:val="20"/>
          <w:szCs w:val="20"/>
        </w:rPr>
        <w:t>_________</w:t>
      </w:r>
      <w:r w:rsidRPr="00F31985">
        <w:rPr>
          <w:sz w:val="20"/>
          <w:szCs w:val="20"/>
        </w:rPr>
        <w:t>__________________________</w:t>
      </w:r>
    </w:p>
    <w:p w14:paraId="1C8EA990" w14:textId="77777777" w:rsidR="00CE25CB" w:rsidRPr="00113288" w:rsidRDefault="00CE25CB" w:rsidP="00CE25CB">
      <w:pPr>
        <w:jc w:val="right"/>
        <w:rPr>
          <w:i/>
          <w:sz w:val="20"/>
          <w:szCs w:val="20"/>
        </w:rPr>
      </w:pPr>
      <w:r w:rsidRPr="00113288">
        <w:rPr>
          <w:i/>
          <w:color w:val="595959" w:themeColor="text1" w:themeTint="A6"/>
          <w:sz w:val="20"/>
          <w:szCs w:val="20"/>
        </w:rPr>
        <w:t>Signature</w:t>
      </w:r>
      <w:r w:rsidRPr="00113288">
        <w:rPr>
          <w:i/>
          <w:sz w:val="20"/>
          <w:szCs w:val="20"/>
        </w:rPr>
        <w:br/>
      </w:r>
    </w:p>
    <w:p w14:paraId="280BACCA" w14:textId="77777777" w:rsidR="00CE25CB" w:rsidRPr="00F31985" w:rsidRDefault="00CE25CB" w:rsidP="00CE25CB">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2F0930E" w14:textId="77777777" w:rsidR="00CE25CB" w:rsidRPr="00CE25CB" w:rsidRDefault="00CE25CB" w:rsidP="00CE25CB">
      <w:pPr>
        <w:jc w:val="right"/>
        <w:rPr>
          <w:szCs w:val="22"/>
        </w:rPr>
      </w:pPr>
      <w:r w:rsidRPr="00113288">
        <w:rPr>
          <w:i/>
          <w:color w:val="595959" w:themeColor="text1" w:themeTint="A6"/>
          <w:sz w:val="20"/>
          <w:szCs w:val="20"/>
        </w:rPr>
        <w:t>Date</w:t>
      </w:r>
    </w:p>
    <w:p w14:paraId="4246597A" w14:textId="77777777" w:rsidR="00CE25CB" w:rsidRPr="00F60965" w:rsidRDefault="00CE25CB" w:rsidP="00CE25CB">
      <w:pPr>
        <w:rPr>
          <w:sz w:val="20"/>
          <w:szCs w:val="20"/>
        </w:rPr>
      </w:pPr>
    </w:p>
    <w:tbl>
      <w:tblPr>
        <w:tblStyle w:val="Grilledutableau"/>
        <w:tblpPr w:leftFromText="141" w:rightFromText="141" w:vertAnchor="text" w:horzAnchor="margin" w:tblpXSpec="center" w:tblpY="-691"/>
        <w:tblW w:w="12191" w:type="dxa"/>
        <w:tblLook w:val="04A0" w:firstRow="1" w:lastRow="0" w:firstColumn="1" w:lastColumn="0" w:noHBand="0" w:noVBand="1"/>
      </w:tblPr>
      <w:tblGrid>
        <w:gridCol w:w="12191"/>
      </w:tblGrid>
      <w:tr w:rsidR="00F60965" w14:paraId="72A1A59C" w14:textId="77777777" w:rsidTr="00C93136">
        <w:trPr>
          <w:trHeight w:val="557"/>
        </w:trPr>
        <w:tc>
          <w:tcPr>
            <w:tcW w:w="12191" w:type="dxa"/>
            <w:tcBorders>
              <w:top w:val="nil"/>
              <w:left w:val="nil"/>
              <w:bottom w:val="nil"/>
              <w:right w:val="nil"/>
            </w:tcBorders>
            <w:shd w:val="clear" w:color="auto" w:fill="002060"/>
            <w:vAlign w:val="center"/>
          </w:tcPr>
          <w:p w14:paraId="1FE36B8C" w14:textId="77777777" w:rsidR="00F60965" w:rsidRDefault="00F60965" w:rsidP="00F60965">
            <w:pPr>
              <w:ind w:left="323"/>
              <w:jc w:val="center"/>
              <w:rPr>
                <w:b/>
              </w:rPr>
            </w:pPr>
            <w:r>
              <w:rPr>
                <w:b/>
                <w:color w:val="FFFFFF" w:themeColor="background1"/>
                <w:sz w:val="28"/>
              </w:rPr>
              <w:t>DEMANDE D’AVIS</w:t>
            </w:r>
            <w:r w:rsidR="009921DB">
              <w:rPr>
                <w:b/>
                <w:color w:val="FFFFFF" w:themeColor="background1"/>
                <w:sz w:val="28"/>
              </w:rPr>
              <w:t xml:space="preserve"> </w:t>
            </w:r>
            <w:r w:rsidR="004465C4">
              <w:rPr>
                <w:b/>
                <w:color w:val="FFFFFF" w:themeColor="background1"/>
                <w:sz w:val="28"/>
              </w:rPr>
              <w:t xml:space="preserve">(section réservée à la direction des études) </w:t>
            </w:r>
          </w:p>
        </w:tc>
      </w:tr>
    </w:tbl>
    <w:p w14:paraId="3E5B4403" w14:textId="1B73C991" w:rsidR="00E73B52" w:rsidRPr="00E73B52" w:rsidRDefault="006606D4" w:rsidP="00C93EFA">
      <w:pPr>
        <w:spacing w:before="120" w:after="120"/>
      </w:pPr>
      <w:r>
        <w:t>Veuillez c</w:t>
      </w:r>
      <w:r w:rsidR="00E57EB2">
        <w:t>onsigner</w:t>
      </w:r>
      <w:r w:rsidR="00E57EB2" w:rsidRPr="008812F4">
        <w:t xml:space="preserve"> l’opinion de la </w:t>
      </w:r>
      <w:r w:rsidR="00CB581A">
        <w:t>personne chargée de la conduite responsable en recherche</w:t>
      </w:r>
      <w:r w:rsidR="00E57EB2">
        <w:t xml:space="preserve"> ou </w:t>
      </w:r>
      <w:r w:rsidR="00E73B52">
        <w:t>de</w:t>
      </w:r>
      <w:r w:rsidR="006A625A">
        <w:t xml:space="preserve"> </w:t>
      </w:r>
      <w:r w:rsidR="00E57EB2">
        <w:t>toute personne</w:t>
      </w:r>
      <w:r w:rsidR="00E57EB2" w:rsidRPr="008812F4">
        <w:t xml:space="preserve"> </w:t>
      </w:r>
      <w:r w:rsidR="00E57EB2">
        <w:t xml:space="preserve">désignée </w:t>
      </w:r>
      <w:r w:rsidR="00901C82">
        <w:t>habilitée à gérer la</w:t>
      </w:r>
      <w:r w:rsidR="00E57EB2" w:rsidRPr="008812F4">
        <w:t xml:space="preserve"> </w:t>
      </w:r>
      <w:r w:rsidR="00901C82">
        <w:t xml:space="preserve">présente </w:t>
      </w:r>
      <w:r w:rsidR="00E57EB2" w:rsidRPr="008812F4">
        <w:t>décl</w:t>
      </w:r>
      <w:r w:rsidR="00901C82">
        <w:t>aration</w:t>
      </w:r>
      <w:r w:rsidR="00E57EB2">
        <w:t xml:space="preserve"> de conflit d’intérêts </w:t>
      </w:r>
      <w:r w:rsidR="00E57EB2" w:rsidRPr="008812F4">
        <w:t>:</w:t>
      </w:r>
    </w:p>
    <w:tbl>
      <w:tblPr>
        <w:tblStyle w:val="Grilledutableau"/>
        <w:tblW w:w="947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9475"/>
      </w:tblGrid>
      <w:tr w:rsidR="00E57EB2" w14:paraId="5BF3B33E" w14:textId="77777777" w:rsidTr="00FA5C9C">
        <w:trPr>
          <w:trHeight w:val="1589"/>
        </w:trPr>
        <w:tc>
          <w:tcPr>
            <w:tcW w:w="9475" w:type="dxa"/>
          </w:tcPr>
          <w:p w14:paraId="4E4D081F" w14:textId="77777777" w:rsidR="00E57EB2" w:rsidRDefault="00E57EB2" w:rsidP="003843A1">
            <w:pPr>
              <w:spacing w:after="120"/>
              <w:rPr>
                <w:b/>
              </w:rPr>
            </w:pPr>
          </w:p>
          <w:p w14:paraId="7C3D6FB7" w14:textId="77777777" w:rsidR="00E57EB2" w:rsidRPr="00F421FB" w:rsidRDefault="00E57EB2" w:rsidP="003843A1"/>
        </w:tc>
      </w:tr>
    </w:tbl>
    <w:p w14:paraId="2F3043CA" w14:textId="77777777" w:rsidR="00FA5C9C" w:rsidRDefault="006A20BB" w:rsidP="006A20BB">
      <w:r>
        <w:t>Je, soussigné</w:t>
      </w:r>
      <w:r w:rsidR="00E9649D">
        <w:t>(e)</w:t>
      </w:r>
      <w:r>
        <w:t xml:space="preserve">, </w:t>
      </w:r>
      <w:r w:rsidR="00D32BCC">
        <w:t>déclare avoir évalué la situation de conflit d’intérêts en toute impartialité.</w:t>
      </w:r>
    </w:p>
    <w:p w14:paraId="69A5764B" w14:textId="77777777" w:rsidR="00113288" w:rsidRDefault="00113288" w:rsidP="006A20BB">
      <w:pPr>
        <w:rPr>
          <w:b/>
        </w:rPr>
      </w:pPr>
    </w:p>
    <w:p w14:paraId="0BB81A41" w14:textId="77777777" w:rsidR="00C93136" w:rsidRDefault="00C93136" w:rsidP="006A20BB">
      <w:pPr>
        <w:rPr>
          <w:b/>
        </w:rPr>
      </w:pPr>
    </w:p>
    <w:p w14:paraId="30D3DE85" w14:textId="77777777" w:rsidR="00113288" w:rsidRPr="00F31985" w:rsidRDefault="00113288" w:rsidP="0011328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4B0C62EA" w14:textId="0C74425E" w:rsidR="00113288" w:rsidRPr="00113288" w:rsidRDefault="00CB581A" w:rsidP="00113288">
      <w:pPr>
        <w:jc w:val="right"/>
        <w:rPr>
          <w:i/>
          <w:sz w:val="20"/>
          <w:szCs w:val="20"/>
        </w:rPr>
      </w:pPr>
      <w:r>
        <w:rPr>
          <w:i/>
          <w:color w:val="595959" w:themeColor="text1" w:themeTint="A6"/>
          <w:sz w:val="20"/>
          <w:szCs w:val="20"/>
        </w:rPr>
        <w:t>Personne chargée de la conduite responsable en recherche</w:t>
      </w:r>
      <w:r w:rsidR="00113288" w:rsidRPr="00113288">
        <w:rPr>
          <w:i/>
          <w:color w:val="595959" w:themeColor="text1" w:themeTint="A6"/>
          <w:sz w:val="20"/>
          <w:szCs w:val="20"/>
        </w:rPr>
        <w:t xml:space="preserve"> </w:t>
      </w:r>
      <w:r w:rsidR="00113288" w:rsidRPr="00113288">
        <w:rPr>
          <w:i/>
          <w:color w:val="595959" w:themeColor="text1" w:themeTint="A6"/>
          <w:sz w:val="20"/>
          <w:szCs w:val="20"/>
        </w:rPr>
        <w:br/>
        <w:t>(ou nom de la personne désignée</w:t>
      </w:r>
      <w:r>
        <w:rPr>
          <w:i/>
          <w:color w:val="595959" w:themeColor="text1" w:themeTint="A6"/>
          <w:sz w:val="20"/>
          <w:szCs w:val="20"/>
        </w:rPr>
        <w:t>, s’il y a lieu</w:t>
      </w:r>
      <w:r w:rsidR="00113288" w:rsidRPr="00113288">
        <w:rPr>
          <w:i/>
          <w:color w:val="595959" w:themeColor="text1" w:themeTint="A6"/>
          <w:sz w:val="20"/>
          <w:szCs w:val="20"/>
        </w:rPr>
        <w:t>)</w:t>
      </w:r>
      <w:r w:rsidR="00113288" w:rsidRPr="00113288">
        <w:rPr>
          <w:i/>
          <w:sz w:val="20"/>
          <w:szCs w:val="20"/>
        </w:rPr>
        <w:br/>
      </w:r>
    </w:p>
    <w:p w14:paraId="353B999A" w14:textId="77777777" w:rsidR="00113288" w:rsidRPr="00F31985" w:rsidRDefault="00113288" w:rsidP="0011328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4A8086AE" w14:textId="77777777" w:rsidR="00113288" w:rsidRPr="00F31985" w:rsidRDefault="00113288" w:rsidP="00113288">
      <w:pPr>
        <w:jc w:val="right"/>
        <w:rPr>
          <w:sz w:val="20"/>
          <w:szCs w:val="20"/>
        </w:rPr>
      </w:pPr>
      <w:r w:rsidRPr="00113288">
        <w:rPr>
          <w:i/>
          <w:color w:val="595959" w:themeColor="text1" w:themeTint="A6"/>
          <w:sz w:val="20"/>
          <w:szCs w:val="20"/>
        </w:rPr>
        <w:t>Rôle/fonction de la personne désignée (s’il y a lieu)</w:t>
      </w:r>
      <w:r w:rsidRPr="00F31985">
        <w:rPr>
          <w:sz w:val="20"/>
          <w:szCs w:val="20"/>
        </w:rPr>
        <w:br/>
        <w:t xml:space="preserve"> </w:t>
      </w:r>
      <w:r w:rsidRPr="00F31985">
        <w:rPr>
          <w:sz w:val="20"/>
          <w:szCs w:val="20"/>
        </w:rPr>
        <w:br/>
        <w:t xml:space="preserve">  ___</w:t>
      </w:r>
      <w:r>
        <w:rPr>
          <w:sz w:val="20"/>
          <w:szCs w:val="20"/>
        </w:rPr>
        <w:t>_________</w:t>
      </w:r>
      <w:r w:rsidRPr="00F31985">
        <w:rPr>
          <w:sz w:val="20"/>
          <w:szCs w:val="20"/>
        </w:rPr>
        <w:t>__________________________</w:t>
      </w:r>
    </w:p>
    <w:p w14:paraId="3FBBA3F7" w14:textId="77777777" w:rsidR="00113288" w:rsidRPr="00113288" w:rsidRDefault="00113288" w:rsidP="00113288">
      <w:pPr>
        <w:jc w:val="right"/>
        <w:rPr>
          <w:i/>
          <w:sz w:val="20"/>
          <w:szCs w:val="20"/>
        </w:rPr>
      </w:pPr>
      <w:r w:rsidRPr="00113288">
        <w:rPr>
          <w:i/>
          <w:color w:val="595959" w:themeColor="text1" w:themeTint="A6"/>
          <w:sz w:val="20"/>
          <w:szCs w:val="20"/>
        </w:rPr>
        <w:t>Signature</w:t>
      </w:r>
      <w:r w:rsidRPr="00113288">
        <w:rPr>
          <w:i/>
          <w:sz w:val="20"/>
          <w:szCs w:val="20"/>
        </w:rPr>
        <w:br/>
      </w:r>
    </w:p>
    <w:p w14:paraId="1C8E2402" w14:textId="77777777" w:rsidR="00113288" w:rsidRPr="00F31985" w:rsidRDefault="00113288" w:rsidP="0011328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14081C13" w14:textId="77777777" w:rsidR="00D32BCC" w:rsidRDefault="00113288" w:rsidP="00113288">
      <w:pPr>
        <w:jc w:val="right"/>
        <w:rPr>
          <w:szCs w:val="22"/>
        </w:rPr>
      </w:pPr>
      <w:r w:rsidRPr="00113288">
        <w:rPr>
          <w:i/>
          <w:color w:val="595959" w:themeColor="text1" w:themeTint="A6"/>
          <w:sz w:val="20"/>
          <w:szCs w:val="20"/>
        </w:rPr>
        <w:t>Date</w:t>
      </w:r>
    </w:p>
    <w:p w14:paraId="1629B2FC" w14:textId="77777777" w:rsidR="00E57EB2" w:rsidRPr="002E1158" w:rsidRDefault="00E57EB2" w:rsidP="00986829">
      <w:pPr>
        <w:spacing w:before="480" w:after="120"/>
        <w:rPr>
          <w:b/>
          <w:sz w:val="12"/>
          <w:szCs w:val="22"/>
        </w:rPr>
      </w:pPr>
    </w:p>
    <w:tbl>
      <w:tblPr>
        <w:tblStyle w:val="Grilledutableau"/>
        <w:tblW w:w="12191" w:type="dxa"/>
        <w:tblInd w:w="-1277" w:type="dxa"/>
        <w:tblLook w:val="04A0" w:firstRow="1" w:lastRow="0" w:firstColumn="1" w:lastColumn="0" w:noHBand="0" w:noVBand="1"/>
      </w:tblPr>
      <w:tblGrid>
        <w:gridCol w:w="12191"/>
      </w:tblGrid>
      <w:tr w:rsidR="00666C6A" w14:paraId="7B4725E7" w14:textId="77777777" w:rsidTr="00C93136">
        <w:trPr>
          <w:trHeight w:val="557"/>
        </w:trPr>
        <w:tc>
          <w:tcPr>
            <w:tcW w:w="12191" w:type="dxa"/>
            <w:tcBorders>
              <w:top w:val="nil"/>
              <w:left w:val="nil"/>
              <w:bottom w:val="nil"/>
              <w:right w:val="nil"/>
            </w:tcBorders>
            <w:shd w:val="clear" w:color="auto" w:fill="002060"/>
            <w:vAlign w:val="center"/>
          </w:tcPr>
          <w:p w14:paraId="58C43C38" w14:textId="77777777" w:rsidR="00666C6A" w:rsidRDefault="00666C6A" w:rsidP="003843A1">
            <w:pPr>
              <w:ind w:left="323"/>
              <w:jc w:val="center"/>
              <w:rPr>
                <w:b/>
              </w:rPr>
            </w:pPr>
            <w:r>
              <w:rPr>
                <w:b/>
                <w:color w:val="FFFFFF" w:themeColor="background1"/>
                <w:sz w:val="28"/>
              </w:rPr>
              <w:t>RÉSOLUTION OU ATTÉNUATION DE CONFLIT</w:t>
            </w:r>
            <w:r w:rsidR="00E9649D">
              <w:rPr>
                <w:b/>
                <w:color w:val="FFFFFF" w:themeColor="background1"/>
                <w:sz w:val="28"/>
              </w:rPr>
              <w:t xml:space="preserve"> </w:t>
            </w:r>
            <w:r w:rsidR="004465C4">
              <w:rPr>
                <w:b/>
                <w:color w:val="FFFFFF" w:themeColor="background1"/>
                <w:sz w:val="28"/>
              </w:rPr>
              <w:t>(section à remplir par les deux parties)</w:t>
            </w:r>
          </w:p>
        </w:tc>
      </w:tr>
    </w:tbl>
    <w:p w14:paraId="73860EE5" w14:textId="69B88BDE" w:rsidR="00666C6A" w:rsidRPr="00666C6A" w:rsidRDefault="003A7B34" w:rsidP="00D32BCC">
      <w:pPr>
        <w:spacing w:before="240" w:after="120"/>
        <w:rPr>
          <w:b/>
        </w:rPr>
      </w:pPr>
      <w:r>
        <w:t xml:space="preserve">Après </w:t>
      </w:r>
      <w:r w:rsidR="004465C4">
        <w:t>une rencontre entre</w:t>
      </w:r>
      <w:r>
        <w:t xml:space="preserve"> </w:t>
      </w:r>
      <w:r w:rsidR="00CB581A">
        <w:t>la personne plaignante</w:t>
      </w:r>
      <w:r w:rsidR="004465C4">
        <w:t xml:space="preserve"> et la </w:t>
      </w:r>
      <w:r w:rsidR="00CB581A">
        <w:t>personne chargée de la conduite responsable en recherche</w:t>
      </w:r>
      <w:r w:rsidR="004465C4">
        <w:t xml:space="preserve"> (</w:t>
      </w:r>
      <w:r w:rsidR="00C93136">
        <w:t xml:space="preserve">ou la personne </w:t>
      </w:r>
      <w:r w:rsidR="004465C4">
        <w:t>désignée)</w:t>
      </w:r>
      <w:r>
        <w:t>,</w:t>
      </w:r>
      <w:r w:rsidR="006606D4">
        <w:t xml:space="preserve"> veuillez</w:t>
      </w:r>
      <w:r>
        <w:t xml:space="preserve"> consigner l</w:t>
      </w:r>
      <w:r w:rsidR="00C81996">
        <w:t xml:space="preserve">es mesures à prendre pour </w:t>
      </w:r>
      <w:r w:rsidR="00666C6A">
        <w:t xml:space="preserve">résoudre ou éviter les conflits et l’apparence de conflits </w:t>
      </w:r>
      <w:r w:rsidR="00666C6A" w:rsidRPr="008812F4">
        <w:t>:</w:t>
      </w:r>
    </w:p>
    <w:tbl>
      <w:tblPr>
        <w:tblStyle w:val="Grilledutableau"/>
        <w:tblW w:w="9475"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4665"/>
        <w:gridCol w:w="4664"/>
        <w:gridCol w:w="146"/>
      </w:tblGrid>
      <w:tr w:rsidR="00666C6A" w14:paraId="3446AE8B" w14:textId="77777777" w:rsidTr="003843A1">
        <w:trPr>
          <w:trHeight w:val="1589"/>
        </w:trPr>
        <w:tc>
          <w:tcPr>
            <w:tcW w:w="9475" w:type="dxa"/>
            <w:gridSpan w:val="3"/>
          </w:tcPr>
          <w:p w14:paraId="78F64A52" w14:textId="77777777" w:rsidR="00666C6A" w:rsidRPr="0013055A" w:rsidRDefault="00666C6A" w:rsidP="003843A1">
            <w:pPr>
              <w:spacing w:after="120"/>
            </w:pPr>
          </w:p>
          <w:p w14:paraId="1B8E119F" w14:textId="77777777" w:rsidR="00666C6A" w:rsidRPr="00F421FB" w:rsidRDefault="00666C6A" w:rsidP="003843A1"/>
        </w:tc>
      </w:tr>
      <w:tr w:rsidR="006A20BB" w14:paraId="26F20F76" w14:textId="77777777" w:rsidTr="00E12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Pr>
        <w:tc>
          <w:tcPr>
            <w:tcW w:w="9329" w:type="dxa"/>
            <w:gridSpan w:val="2"/>
            <w:tcBorders>
              <w:top w:val="nil"/>
              <w:left w:val="nil"/>
              <w:bottom w:val="nil"/>
              <w:right w:val="nil"/>
            </w:tcBorders>
          </w:tcPr>
          <w:p w14:paraId="16A2E3AA" w14:textId="77777777" w:rsidR="006A20BB" w:rsidRDefault="00851239" w:rsidP="00F31985">
            <w:pPr>
              <w:rPr>
                <w:sz w:val="22"/>
              </w:rPr>
            </w:pPr>
            <w:r>
              <w:rPr>
                <w:sz w:val="22"/>
              </w:rPr>
              <w:t>Nous</w:t>
            </w:r>
            <w:r w:rsidR="006A20BB" w:rsidRPr="00807387">
              <w:rPr>
                <w:sz w:val="22"/>
              </w:rPr>
              <w:t>, soussigné</w:t>
            </w:r>
            <w:r>
              <w:rPr>
                <w:sz w:val="22"/>
              </w:rPr>
              <w:t>s</w:t>
            </w:r>
            <w:r w:rsidR="00E9649D">
              <w:rPr>
                <w:sz w:val="22"/>
              </w:rPr>
              <w:t>(e</w:t>
            </w:r>
            <w:r>
              <w:rPr>
                <w:sz w:val="22"/>
              </w:rPr>
              <w:t>s</w:t>
            </w:r>
            <w:r w:rsidR="00E9649D">
              <w:rPr>
                <w:sz w:val="22"/>
              </w:rPr>
              <w:t>)</w:t>
            </w:r>
            <w:r w:rsidR="006A20BB" w:rsidRPr="00807387">
              <w:rPr>
                <w:sz w:val="22"/>
              </w:rPr>
              <w:t xml:space="preserve">, </w:t>
            </w:r>
            <w:r>
              <w:rPr>
                <w:sz w:val="22"/>
              </w:rPr>
              <w:t>sommes</w:t>
            </w:r>
            <w:r w:rsidR="006A20BB" w:rsidRPr="00807387">
              <w:rPr>
                <w:sz w:val="22"/>
              </w:rPr>
              <w:t xml:space="preserve"> d’accord avec les mesures </w:t>
            </w:r>
            <w:r w:rsidR="00F31985">
              <w:rPr>
                <w:sz w:val="22"/>
              </w:rPr>
              <w:t>mentionnées</w:t>
            </w:r>
            <w:r w:rsidR="006A20BB" w:rsidRPr="00807387">
              <w:rPr>
                <w:sz w:val="22"/>
              </w:rPr>
              <w:t xml:space="preserve"> ci-haut et </w:t>
            </w:r>
            <w:r>
              <w:rPr>
                <w:sz w:val="22"/>
              </w:rPr>
              <w:t xml:space="preserve">nous </w:t>
            </w:r>
            <w:r w:rsidR="006A20BB" w:rsidRPr="00807387">
              <w:rPr>
                <w:sz w:val="22"/>
              </w:rPr>
              <w:t>engage</w:t>
            </w:r>
            <w:r>
              <w:rPr>
                <w:sz w:val="22"/>
              </w:rPr>
              <w:t>ons</w:t>
            </w:r>
            <w:r w:rsidR="006A20BB" w:rsidRPr="00807387">
              <w:rPr>
                <w:sz w:val="22"/>
              </w:rPr>
              <w:t xml:space="preserve"> à les respecter </w:t>
            </w:r>
            <w:r w:rsidR="00E97DAF">
              <w:rPr>
                <w:sz w:val="22"/>
              </w:rPr>
              <w:t xml:space="preserve">ou à </w:t>
            </w:r>
            <w:r>
              <w:rPr>
                <w:sz w:val="22"/>
              </w:rPr>
              <w:t xml:space="preserve">nous </w:t>
            </w:r>
            <w:r w:rsidR="00E97DAF">
              <w:rPr>
                <w:sz w:val="22"/>
              </w:rPr>
              <w:t xml:space="preserve">assurer qu’elles soient respectées </w:t>
            </w:r>
            <w:r w:rsidR="006A20BB" w:rsidRPr="00807387">
              <w:rPr>
                <w:sz w:val="22"/>
              </w:rPr>
              <w:t xml:space="preserve">dans le but de préserver l’intégrité et l’objectivité </w:t>
            </w:r>
            <w:r w:rsidR="00182629">
              <w:rPr>
                <w:sz w:val="22"/>
              </w:rPr>
              <w:t xml:space="preserve">des activités de </w:t>
            </w:r>
            <w:r w:rsidR="006A20BB" w:rsidRPr="00807387">
              <w:rPr>
                <w:sz w:val="22"/>
              </w:rPr>
              <w:t xml:space="preserve">recherche.  </w:t>
            </w:r>
          </w:p>
          <w:p w14:paraId="0204AA15" w14:textId="77777777" w:rsidR="00E2145E" w:rsidRPr="00C93EFA" w:rsidRDefault="00E2145E" w:rsidP="00F31985">
            <w:pPr>
              <w:rPr>
                <w:sz w:val="14"/>
                <w:szCs w:val="22"/>
              </w:rPr>
            </w:pPr>
          </w:p>
          <w:p w14:paraId="07FD9963" w14:textId="77777777" w:rsidR="00C93136" w:rsidRPr="00C93136" w:rsidRDefault="00C93136" w:rsidP="00F31985">
            <w:pPr>
              <w:rPr>
                <w:sz w:val="18"/>
                <w:szCs w:val="22"/>
              </w:rPr>
            </w:pPr>
          </w:p>
        </w:tc>
      </w:tr>
      <w:tr w:rsidR="002E1158" w14:paraId="5A88B96E" w14:textId="77777777" w:rsidTr="006A2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Pr>
        <w:tc>
          <w:tcPr>
            <w:tcW w:w="4665" w:type="dxa"/>
            <w:tcBorders>
              <w:top w:val="nil"/>
              <w:left w:val="nil"/>
              <w:bottom w:val="nil"/>
              <w:right w:val="nil"/>
            </w:tcBorders>
          </w:tcPr>
          <w:p w14:paraId="2F47D795" w14:textId="77777777" w:rsidR="002E1158" w:rsidRPr="00F31985" w:rsidRDefault="002E1158" w:rsidP="002E1158">
            <w:pPr>
              <w:jc w:val="right"/>
              <w:rPr>
                <w:sz w:val="20"/>
                <w:szCs w:val="20"/>
              </w:rPr>
            </w:pPr>
          </w:p>
          <w:p w14:paraId="722642C9" w14:textId="77777777" w:rsidR="002E1158" w:rsidRPr="00F31985" w:rsidRDefault="00F31985" w:rsidP="002E1158">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40DCFE6F" w14:textId="77777777" w:rsidR="002E1158" w:rsidRPr="00113288" w:rsidRDefault="00E2145E" w:rsidP="002E1158">
            <w:pPr>
              <w:jc w:val="right"/>
              <w:rPr>
                <w:i/>
                <w:sz w:val="20"/>
                <w:szCs w:val="20"/>
              </w:rPr>
            </w:pPr>
            <w:r w:rsidRPr="00113288">
              <w:rPr>
                <w:i/>
                <w:color w:val="595959" w:themeColor="text1" w:themeTint="A6"/>
                <w:sz w:val="20"/>
                <w:szCs w:val="20"/>
              </w:rPr>
              <w:t>Directrice ou directeur</w:t>
            </w:r>
            <w:r w:rsidR="00F31985" w:rsidRPr="00113288">
              <w:rPr>
                <w:i/>
                <w:color w:val="595959" w:themeColor="text1" w:themeTint="A6"/>
                <w:sz w:val="20"/>
                <w:szCs w:val="20"/>
              </w:rPr>
              <w:t xml:space="preserve"> des études </w:t>
            </w:r>
            <w:r w:rsidRPr="00113288">
              <w:rPr>
                <w:i/>
                <w:color w:val="595959" w:themeColor="text1" w:themeTint="A6"/>
                <w:sz w:val="20"/>
                <w:szCs w:val="20"/>
              </w:rPr>
              <w:br/>
            </w:r>
            <w:r w:rsidR="00F31985" w:rsidRPr="00113288">
              <w:rPr>
                <w:i/>
                <w:color w:val="595959" w:themeColor="text1" w:themeTint="A6"/>
                <w:sz w:val="20"/>
                <w:szCs w:val="20"/>
              </w:rPr>
              <w:t xml:space="preserve">(ou </w:t>
            </w:r>
            <w:r w:rsidRPr="00113288">
              <w:rPr>
                <w:i/>
                <w:color w:val="595959" w:themeColor="text1" w:themeTint="A6"/>
                <w:sz w:val="20"/>
                <w:szCs w:val="20"/>
              </w:rPr>
              <w:t xml:space="preserve">nom de la </w:t>
            </w:r>
            <w:r w:rsidR="00F31985" w:rsidRPr="00113288">
              <w:rPr>
                <w:i/>
                <w:color w:val="595959" w:themeColor="text1" w:themeTint="A6"/>
                <w:sz w:val="20"/>
                <w:szCs w:val="20"/>
              </w:rPr>
              <w:t>personne désignée)</w:t>
            </w:r>
            <w:r w:rsidR="002E1158" w:rsidRPr="00113288">
              <w:rPr>
                <w:i/>
                <w:sz w:val="20"/>
                <w:szCs w:val="20"/>
              </w:rPr>
              <w:br/>
            </w:r>
          </w:p>
          <w:p w14:paraId="7919CFA6"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E3FFFA6" w14:textId="77777777" w:rsidR="002E1158" w:rsidRPr="00F31985" w:rsidRDefault="00F31985" w:rsidP="00F31985">
            <w:pPr>
              <w:jc w:val="right"/>
              <w:rPr>
                <w:sz w:val="20"/>
                <w:szCs w:val="20"/>
              </w:rPr>
            </w:pPr>
            <w:r w:rsidRPr="00113288">
              <w:rPr>
                <w:i/>
                <w:color w:val="595959" w:themeColor="text1" w:themeTint="A6"/>
                <w:sz w:val="20"/>
                <w:szCs w:val="20"/>
              </w:rPr>
              <w:t>Rôle/fonction</w:t>
            </w:r>
            <w:r w:rsidR="00113288" w:rsidRPr="00113288">
              <w:rPr>
                <w:i/>
                <w:color w:val="595959" w:themeColor="text1" w:themeTint="A6"/>
                <w:sz w:val="20"/>
                <w:szCs w:val="20"/>
              </w:rPr>
              <w:t xml:space="preserve"> de la personne désignée (s’il y a lieu)</w:t>
            </w:r>
            <w:r w:rsidR="002E1158" w:rsidRPr="00F31985">
              <w:rPr>
                <w:sz w:val="20"/>
                <w:szCs w:val="20"/>
              </w:rPr>
              <w:br/>
              <w:t xml:space="preserve"> </w:t>
            </w:r>
            <w:r w:rsidR="002E1158" w:rsidRPr="00F31985">
              <w:rPr>
                <w:sz w:val="20"/>
                <w:szCs w:val="20"/>
              </w:rPr>
              <w:br/>
            </w:r>
            <w:r w:rsidRPr="00F31985">
              <w:rPr>
                <w:sz w:val="20"/>
                <w:szCs w:val="20"/>
              </w:rPr>
              <w:t xml:space="preserve">  ___</w:t>
            </w:r>
            <w:r>
              <w:rPr>
                <w:sz w:val="20"/>
                <w:szCs w:val="20"/>
              </w:rPr>
              <w:t>_________</w:t>
            </w:r>
            <w:r w:rsidRPr="00F31985">
              <w:rPr>
                <w:sz w:val="20"/>
                <w:szCs w:val="20"/>
              </w:rPr>
              <w:t>__________________________</w:t>
            </w:r>
          </w:p>
          <w:p w14:paraId="283F7652" w14:textId="77777777" w:rsidR="002E1158" w:rsidRPr="00113288" w:rsidRDefault="00F31985" w:rsidP="002E1158">
            <w:pPr>
              <w:jc w:val="right"/>
              <w:rPr>
                <w:i/>
                <w:sz w:val="20"/>
                <w:szCs w:val="20"/>
              </w:rPr>
            </w:pPr>
            <w:r w:rsidRPr="00113288">
              <w:rPr>
                <w:i/>
                <w:color w:val="595959" w:themeColor="text1" w:themeTint="A6"/>
                <w:sz w:val="20"/>
                <w:szCs w:val="20"/>
              </w:rPr>
              <w:t>Signature</w:t>
            </w:r>
            <w:r w:rsidR="002E1158" w:rsidRPr="00113288">
              <w:rPr>
                <w:i/>
                <w:sz w:val="20"/>
                <w:szCs w:val="20"/>
              </w:rPr>
              <w:br/>
            </w:r>
          </w:p>
          <w:p w14:paraId="25AAFABD"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2B61DB0F" w14:textId="77777777" w:rsidR="002E1158" w:rsidRPr="00113288" w:rsidRDefault="00F31985" w:rsidP="00F31985">
            <w:pPr>
              <w:jc w:val="right"/>
              <w:rPr>
                <w:i/>
                <w:sz w:val="20"/>
                <w:szCs w:val="20"/>
              </w:rPr>
            </w:pPr>
            <w:r w:rsidRPr="00113288">
              <w:rPr>
                <w:i/>
                <w:color w:val="595959" w:themeColor="text1" w:themeTint="A6"/>
                <w:sz w:val="20"/>
                <w:szCs w:val="20"/>
              </w:rPr>
              <w:t>Date</w:t>
            </w:r>
            <w:r w:rsidR="002E1158" w:rsidRPr="00113288">
              <w:rPr>
                <w:i/>
                <w:sz w:val="20"/>
                <w:szCs w:val="20"/>
              </w:rPr>
              <w:br/>
            </w:r>
          </w:p>
        </w:tc>
        <w:tc>
          <w:tcPr>
            <w:tcW w:w="4664" w:type="dxa"/>
            <w:tcBorders>
              <w:top w:val="nil"/>
              <w:left w:val="nil"/>
              <w:bottom w:val="nil"/>
              <w:right w:val="nil"/>
            </w:tcBorders>
          </w:tcPr>
          <w:p w14:paraId="641DA357" w14:textId="77777777" w:rsidR="002E1158" w:rsidRPr="00F31985" w:rsidRDefault="002E1158" w:rsidP="002E1158">
            <w:pPr>
              <w:jc w:val="right"/>
              <w:rPr>
                <w:sz w:val="20"/>
                <w:szCs w:val="20"/>
              </w:rPr>
            </w:pPr>
          </w:p>
          <w:p w14:paraId="60103917"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696B0430" w14:textId="77777777" w:rsidR="002E1158" w:rsidRPr="00113288" w:rsidRDefault="00E9649D" w:rsidP="002E1158">
            <w:pPr>
              <w:jc w:val="right"/>
              <w:rPr>
                <w:i/>
                <w:sz w:val="20"/>
                <w:szCs w:val="20"/>
              </w:rPr>
            </w:pPr>
            <w:r w:rsidRPr="00113288">
              <w:rPr>
                <w:i/>
                <w:color w:val="595959" w:themeColor="text1" w:themeTint="A6"/>
                <w:sz w:val="20"/>
                <w:szCs w:val="20"/>
              </w:rPr>
              <w:t xml:space="preserve">Nom </w:t>
            </w:r>
            <w:r w:rsidR="00F31985" w:rsidRPr="00113288">
              <w:rPr>
                <w:i/>
                <w:color w:val="595959" w:themeColor="text1" w:themeTint="A6"/>
                <w:sz w:val="20"/>
                <w:szCs w:val="20"/>
              </w:rPr>
              <w:t>du déclarant ou de la déclarante</w:t>
            </w:r>
            <w:r w:rsidR="002E1158" w:rsidRPr="00113288">
              <w:rPr>
                <w:i/>
                <w:sz w:val="20"/>
                <w:szCs w:val="20"/>
              </w:rPr>
              <w:br/>
            </w:r>
          </w:p>
          <w:p w14:paraId="498CA7AA" w14:textId="77777777" w:rsidR="00E2145E" w:rsidRPr="00F31985" w:rsidRDefault="00E2145E" w:rsidP="002E1158">
            <w:pPr>
              <w:jc w:val="right"/>
              <w:rPr>
                <w:sz w:val="20"/>
                <w:szCs w:val="20"/>
              </w:rPr>
            </w:pPr>
          </w:p>
          <w:p w14:paraId="3408F2C2"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5655D9B0" w14:textId="77777777" w:rsidR="002E1158" w:rsidRPr="00F31985" w:rsidRDefault="00F31985" w:rsidP="00F31985">
            <w:pPr>
              <w:jc w:val="right"/>
              <w:rPr>
                <w:sz w:val="20"/>
                <w:szCs w:val="20"/>
              </w:rPr>
            </w:pPr>
            <w:r w:rsidRPr="00113288">
              <w:rPr>
                <w:i/>
                <w:color w:val="595959" w:themeColor="text1" w:themeTint="A6"/>
                <w:sz w:val="20"/>
                <w:szCs w:val="20"/>
              </w:rPr>
              <w:t>Rôle/fonction</w:t>
            </w:r>
            <w:r w:rsidR="002E1158" w:rsidRPr="00F31985">
              <w:rPr>
                <w:sz w:val="20"/>
                <w:szCs w:val="20"/>
              </w:rPr>
              <w:br/>
            </w:r>
            <w:r w:rsidR="002E1158" w:rsidRPr="00F31985">
              <w:rPr>
                <w:sz w:val="20"/>
                <w:szCs w:val="20"/>
              </w:rPr>
              <w:br/>
            </w:r>
            <w:r w:rsidRPr="00F31985">
              <w:rPr>
                <w:sz w:val="20"/>
                <w:szCs w:val="20"/>
              </w:rPr>
              <w:t xml:space="preserve">  ___</w:t>
            </w:r>
            <w:r>
              <w:rPr>
                <w:sz w:val="20"/>
                <w:szCs w:val="20"/>
              </w:rPr>
              <w:t>_________</w:t>
            </w:r>
            <w:r w:rsidRPr="00F31985">
              <w:rPr>
                <w:sz w:val="20"/>
                <w:szCs w:val="20"/>
              </w:rPr>
              <w:t>__________________________</w:t>
            </w:r>
          </w:p>
          <w:p w14:paraId="368D0D47" w14:textId="77777777" w:rsidR="002E1158" w:rsidRPr="00113288" w:rsidRDefault="00F31985" w:rsidP="002E1158">
            <w:pPr>
              <w:jc w:val="right"/>
              <w:rPr>
                <w:i/>
                <w:sz w:val="20"/>
                <w:szCs w:val="20"/>
              </w:rPr>
            </w:pPr>
            <w:r w:rsidRPr="00113288">
              <w:rPr>
                <w:i/>
                <w:color w:val="595959" w:themeColor="text1" w:themeTint="A6"/>
                <w:sz w:val="20"/>
                <w:szCs w:val="20"/>
              </w:rPr>
              <w:t>Signature</w:t>
            </w:r>
            <w:r w:rsidR="002E1158" w:rsidRPr="00113288">
              <w:rPr>
                <w:i/>
                <w:sz w:val="20"/>
                <w:szCs w:val="20"/>
              </w:rPr>
              <w:br/>
            </w:r>
          </w:p>
          <w:p w14:paraId="5C433C8D" w14:textId="77777777" w:rsidR="00F31985" w:rsidRPr="00F31985" w:rsidRDefault="00F31985" w:rsidP="00F31985">
            <w:pPr>
              <w:jc w:val="right"/>
              <w:rPr>
                <w:sz w:val="20"/>
                <w:szCs w:val="20"/>
              </w:rPr>
            </w:pPr>
            <w:r w:rsidRPr="00F31985">
              <w:rPr>
                <w:sz w:val="20"/>
                <w:szCs w:val="20"/>
              </w:rPr>
              <w:t>___</w:t>
            </w:r>
            <w:r>
              <w:rPr>
                <w:sz w:val="20"/>
                <w:szCs w:val="20"/>
              </w:rPr>
              <w:t>_________</w:t>
            </w:r>
            <w:r w:rsidRPr="00F31985">
              <w:rPr>
                <w:sz w:val="20"/>
                <w:szCs w:val="20"/>
              </w:rPr>
              <w:t>__________________________</w:t>
            </w:r>
          </w:p>
          <w:p w14:paraId="1A76CC4F" w14:textId="77777777" w:rsidR="002E1158" w:rsidRPr="00113288" w:rsidRDefault="00F31985" w:rsidP="00F31985">
            <w:pPr>
              <w:jc w:val="right"/>
              <w:rPr>
                <w:i/>
                <w:sz w:val="20"/>
                <w:szCs w:val="20"/>
              </w:rPr>
            </w:pPr>
            <w:r w:rsidRPr="00113288">
              <w:rPr>
                <w:i/>
                <w:color w:val="595959" w:themeColor="text1" w:themeTint="A6"/>
                <w:sz w:val="20"/>
                <w:szCs w:val="20"/>
              </w:rPr>
              <w:t>Date</w:t>
            </w:r>
            <w:r w:rsidR="002E1158" w:rsidRPr="00113288">
              <w:rPr>
                <w:i/>
                <w:sz w:val="20"/>
                <w:szCs w:val="20"/>
              </w:rPr>
              <w:br/>
            </w:r>
          </w:p>
        </w:tc>
      </w:tr>
    </w:tbl>
    <w:p w14:paraId="4A3E9CC8" w14:textId="77777777" w:rsidR="001E41CB" w:rsidRPr="00C93136" w:rsidRDefault="001E41CB" w:rsidP="00C93EFA">
      <w:pPr>
        <w:rPr>
          <w:sz w:val="20"/>
        </w:rPr>
      </w:pPr>
    </w:p>
    <w:sectPr w:rsidR="001E41CB" w:rsidRPr="00C93136" w:rsidSect="009540D0">
      <w:pgSz w:w="11900" w:h="16840"/>
      <w:pgMar w:top="993" w:right="1410" w:bottom="284"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FA5EC" w14:textId="77777777" w:rsidR="009540D0" w:rsidRDefault="009540D0" w:rsidP="00606D4C">
      <w:r>
        <w:separator/>
      </w:r>
    </w:p>
  </w:endnote>
  <w:endnote w:type="continuationSeparator" w:id="0">
    <w:p w14:paraId="545DC1B9" w14:textId="77777777" w:rsidR="009540D0" w:rsidRDefault="009540D0" w:rsidP="0060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AC9B" w14:textId="77777777" w:rsidR="009540D0" w:rsidRDefault="009540D0" w:rsidP="00606D4C">
      <w:r>
        <w:separator/>
      </w:r>
    </w:p>
  </w:footnote>
  <w:footnote w:type="continuationSeparator" w:id="0">
    <w:p w14:paraId="6418F072" w14:textId="77777777" w:rsidR="009540D0" w:rsidRDefault="009540D0" w:rsidP="00606D4C">
      <w:r>
        <w:continuationSeparator/>
      </w:r>
    </w:p>
  </w:footnote>
  <w:footnote w:id="1">
    <w:p w14:paraId="2CC05EFA" w14:textId="77777777" w:rsidR="00E77E00" w:rsidRPr="004E381E" w:rsidRDefault="00E77E00" w:rsidP="004E381E">
      <w:pPr>
        <w:pStyle w:val="Notedebasdepage"/>
        <w:jc w:val="both"/>
        <w:rPr>
          <w:sz w:val="18"/>
        </w:rPr>
      </w:pPr>
      <w:r w:rsidRPr="00E77E00">
        <w:rPr>
          <w:rStyle w:val="Appelnotedebasdep"/>
          <w:sz w:val="18"/>
        </w:rPr>
        <w:footnoteRef/>
      </w:r>
      <w:r w:rsidRPr="00E77E00">
        <w:rPr>
          <w:sz w:val="18"/>
        </w:rPr>
        <w:t xml:space="preserve"> </w:t>
      </w:r>
      <w:r w:rsidR="004E381E">
        <w:rPr>
          <w:sz w:val="16"/>
        </w:rPr>
        <w:t>B</w:t>
      </w:r>
      <w:proofErr w:type="spellStart"/>
      <w:r w:rsidRPr="004E381E">
        <w:rPr>
          <w:sz w:val="16"/>
          <w:lang w:val="fr-CA"/>
        </w:rPr>
        <w:t>asé</w:t>
      </w:r>
      <w:r w:rsidR="003B6ABF">
        <w:rPr>
          <w:sz w:val="16"/>
          <w:lang w:val="fr-CA"/>
        </w:rPr>
        <w:t>e</w:t>
      </w:r>
      <w:proofErr w:type="spellEnd"/>
      <w:r w:rsidRPr="004E381E">
        <w:rPr>
          <w:sz w:val="16"/>
          <w:lang w:val="fr-CA"/>
        </w:rPr>
        <w:t xml:space="preserve"> sur </w:t>
      </w:r>
      <w:r w:rsidR="004E381E" w:rsidRPr="004E381E">
        <w:rPr>
          <w:sz w:val="16"/>
          <w:lang w:val="fr-CA"/>
        </w:rPr>
        <w:t xml:space="preserve">la </w:t>
      </w:r>
      <w:r w:rsidR="004E381E" w:rsidRPr="004E381E">
        <w:rPr>
          <w:i/>
          <w:sz w:val="16"/>
          <w:lang w:val="fr-CA"/>
        </w:rPr>
        <w:t>Politique sur la conduite responsable en recherche</w:t>
      </w:r>
      <w:r w:rsidR="004E381E" w:rsidRPr="004E381E">
        <w:rPr>
          <w:sz w:val="16"/>
          <w:lang w:val="fr-CA"/>
        </w:rPr>
        <w:t xml:space="preserve"> du Cégep Limoilou, </w:t>
      </w:r>
      <w:r w:rsidRPr="004E381E">
        <w:rPr>
          <w:sz w:val="16"/>
          <w:lang w:val="fr-CA"/>
        </w:rPr>
        <w:t xml:space="preserve">le </w:t>
      </w:r>
      <w:r w:rsidRPr="004E381E">
        <w:rPr>
          <w:i/>
          <w:sz w:val="16"/>
        </w:rPr>
        <w:t>Formulaire de déclaration relatif aux conflits d’intérêts en matière de recherche</w:t>
      </w:r>
      <w:r w:rsidRPr="004E381E">
        <w:rPr>
          <w:sz w:val="16"/>
          <w:lang w:val="fr-CA"/>
        </w:rPr>
        <w:t xml:space="preserve"> </w:t>
      </w:r>
      <w:r w:rsidR="004E381E" w:rsidRPr="004E381E">
        <w:rPr>
          <w:sz w:val="16"/>
          <w:lang w:val="fr-CA"/>
        </w:rPr>
        <w:t>du</w:t>
      </w:r>
      <w:r w:rsidRPr="004E381E">
        <w:rPr>
          <w:sz w:val="16"/>
          <w:lang w:val="fr-CA"/>
        </w:rPr>
        <w:t xml:space="preserve"> </w:t>
      </w:r>
      <w:r w:rsidRPr="004E381E">
        <w:rPr>
          <w:sz w:val="16"/>
        </w:rPr>
        <w:t>Cégep régional de Lanaudière</w:t>
      </w:r>
      <w:r w:rsidR="004E381E" w:rsidRPr="004E381E">
        <w:rPr>
          <w:sz w:val="16"/>
        </w:rPr>
        <w:t xml:space="preserve"> </w:t>
      </w:r>
      <w:r w:rsidR="004E381E">
        <w:rPr>
          <w:sz w:val="16"/>
        </w:rPr>
        <w:t>et</w:t>
      </w:r>
      <w:r w:rsidR="004E381E" w:rsidRPr="004E381E">
        <w:rPr>
          <w:sz w:val="16"/>
        </w:rPr>
        <w:t xml:space="preserve"> la </w:t>
      </w:r>
      <w:r w:rsidR="004E381E" w:rsidRPr="004E381E">
        <w:rPr>
          <w:i/>
          <w:sz w:val="16"/>
        </w:rPr>
        <w:t xml:space="preserve">Déclaration d’un conflit d’intérêts réel, apparent ou potentiel </w:t>
      </w:r>
      <w:r w:rsidR="004E381E" w:rsidRPr="004E381E">
        <w:rPr>
          <w:sz w:val="16"/>
        </w:rPr>
        <w:t>de l’Université Laval.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E049AB"/>
    <w:multiLevelType w:val="hybridMultilevel"/>
    <w:tmpl w:val="E97260D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E6D0CA8"/>
    <w:multiLevelType w:val="hybridMultilevel"/>
    <w:tmpl w:val="ABE850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868370629">
    <w:abstractNumId w:val="1"/>
  </w:num>
  <w:num w:numId="2" w16cid:durableId="2045446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06"/>
    <w:rsid w:val="00000BAF"/>
    <w:rsid w:val="000A22E2"/>
    <w:rsid w:val="000C339D"/>
    <w:rsid w:val="00102D84"/>
    <w:rsid w:val="00113288"/>
    <w:rsid w:val="00122FAA"/>
    <w:rsid w:val="0013055A"/>
    <w:rsid w:val="00182629"/>
    <w:rsid w:val="001A2866"/>
    <w:rsid w:val="001E41CB"/>
    <w:rsid w:val="002060A7"/>
    <w:rsid w:val="00224722"/>
    <w:rsid w:val="002A1451"/>
    <w:rsid w:val="002D4355"/>
    <w:rsid w:val="002E1158"/>
    <w:rsid w:val="00303C04"/>
    <w:rsid w:val="0034786B"/>
    <w:rsid w:val="003629BC"/>
    <w:rsid w:val="003A7B34"/>
    <w:rsid w:val="003B6ABF"/>
    <w:rsid w:val="00400BB9"/>
    <w:rsid w:val="00401BFF"/>
    <w:rsid w:val="00401FA7"/>
    <w:rsid w:val="00407899"/>
    <w:rsid w:val="004078A2"/>
    <w:rsid w:val="00431A1C"/>
    <w:rsid w:val="004465C4"/>
    <w:rsid w:val="004E381E"/>
    <w:rsid w:val="00531397"/>
    <w:rsid w:val="00537970"/>
    <w:rsid w:val="00564025"/>
    <w:rsid w:val="00566DC1"/>
    <w:rsid w:val="005B5F7B"/>
    <w:rsid w:val="00606D4C"/>
    <w:rsid w:val="006606D4"/>
    <w:rsid w:val="00666C6A"/>
    <w:rsid w:val="00694F13"/>
    <w:rsid w:val="006A20BB"/>
    <w:rsid w:val="006A625A"/>
    <w:rsid w:val="007438C8"/>
    <w:rsid w:val="00745EE3"/>
    <w:rsid w:val="00807387"/>
    <w:rsid w:val="00851239"/>
    <w:rsid w:val="008812F4"/>
    <w:rsid w:val="008A5136"/>
    <w:rsid w:val="008E6F49"/>
    <w:rsid w:val="00901C82"/>
    <w:rsid w:val="009540D0"/>
    <w:rsid w:val="00986829"/>
    <w:rsid w:val="009921DB"/>
    <w:rsid w:val="009959C1"/>
    <w:rsid w:val="009E4A16"/>
    <w:rsid w:val="00A2277C"/>
    <w:rsid w:val="00A265B0"/>
    <w:rsid w:val="00A46044"/>
    <w:rsid w:val="00AE4CEB"/>
    <w:rsid w:val="00B163DD"/>
    <w:rsid w:val="00B3267C"/>
    <w:rsid w:val="00B53681"/>
    <w:rsid w:val="00B908D7"/>
    <w:rsid w:val="00BB5DA7"/>
    <w:rsid w:val="00C359E8"/>
    <w:rsid w:val="00C549C6"/>
    <w:rsid w:val="00C81996"/>
    <w:rsid w:val="00C93136"/>
    <w:rsid w:val="00C93EFA"/>
    <w:rsid w:val="00CA714A"/>
    <w:rsid w:val="00CB581A"/>
    <w:rsid w:val="00CC3981"/>
    <w:rsid w:val="00CE25CB"/>
    <w:rsid w:val="00CF3425"/>
    <w:rsid w:val="00CF6C06"/>
    <w:rsid w:val="00D07152"/>
    <w:rsid w:val="00D11EBF"/>
    <w:rsid w:val="00D32BCC"/>
    <w:rsid w:val="00D34BC1"/>
    <w:rsid w:val="00E2145E"/>
    <w:rsid w:val="00E318DA"/>
    <w:rsid w:val="00E55E3A"/>
    <w:rsid w:val="00E57EB2"/>
    <w:rsid w:val="00E62F30"/>
    <w:rsid w:val="00E73B52"/>
    <w:rsid w:val="00E77E00"/>
    <w:rsid w:val="00E9649D"/>
    <w:rsid w:val="00E97DAF"/>
    <w:rsid w:val="00F31985"/>
    <w:rsid w:val="00F421FB"/>
    <w:rsid w:val="00F60965"/>
    <w:rsid w:val="00F81D7F"/>
    <w:rsid w:val="00FA5C9C"/>
    <w:rsid w:val="00FB6328"/>
    <w:rsid w:val="00FD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4724"/>
  <w15:chartTrackingRefBased/>
  <w15:docId w15:val="{7F03535F-EC8F-4C3A-BE34-491F2B4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06"/>
    <w:pPr>
      <w:spacing w:after="0" w:line="240" w:lineRule="auto"/>
    </w:pPr>
    <w:rPr>
      <w:rFonts w:eastAsiaTheme="minorEastAsia"/>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6C06"/>
    <w:pPr>
      <w:spacing w:before="80" w:after="160"/>
      <w:ind w:left="720"/>
      <w:contextualSpacing/>
    </w:pPr>
    <w:rPr>
      <w:rFonts w:eastAsiaTheme="minorHAnsi"/>
      <w:szCs w:val="22"/>
      <w:lang w:val="fr-CA" w:eastAsia="en-US"/>
    </w:rPr>
  </w:style>
  <w:style w:type="table" w:styleId="Grilledutableau">
    <w:name w:val="Table Grid"/>
    <w:basedOn w:val="TableauNormal"/>
    <w:uiPriority w:val="59"/>
    <w:rsid w:val="00CF6C06"/>
    <w:pPr>
      <w:spacing w:after="0" w:line="240" w:lineRule="auto"/>
    </w:pPr>
    <w:rPr>
      <w:rFonts w:eastAsiaTheme="minorEastAsia"/>
      <w:sz w:val="24"/>
      <w:szCs w:val="24"/>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06D4C"/>
    <w:rPr>
      <w:sz w:val="20"/>
      <w:szCs w:val="20"/>
    </w:rPr>
  </w:style>
  <w:style w:type="character" w:customStyle="1" w:styleId="NotedebasdepageCar">
    <w:name w:val="Note de bas de page Car"/>
    <w:basedOn w:val="Policepardfaut"/>
    <w:link w:val="Notedebasdepage"/>
    <w:uiPriority w:val="99"/>
    <w:semiHidden/>
    <w:rsid w:val="00606D4C"/>
    <w:rPr>
      <w:rFonts w:eastAsiaTheme="minorEastAsia"/>
      <w:sz w:val="20"/>
      <w:szCs w:val="20"/>
      <w:lang w:val="fr-FR" w:eastAsia="fr-FR"/>
    </w:rPr>
  </w:style>
  <w:style w:type="character" w:styleId="Appelnotedebasdep">
    <w:name w:val="footnote reference"/>
    <w:basedOn w:val="Policepardfaut"/>
    <w:uiPriority w:val="99"/>
    <w:semiHidden/>
    <w:unhideWhenUsed/>
    <w:rsid w:val="00606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C7D68-2E95-4FB0-8F77-7B4CD71E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Marie-Audrey Noël</dc:creator>
  <cp:keywords/>
  <dc:description/>
  <cp:lastModifiedBy>Marie-Audrey Noël</cp:lastModifiedBy>
  <cp:revision>43</cp:revision>
  <dcterms:created xsi:type="dcterms:W3CDTF">2022-04-05T14:33:00Z</dcterms:created>
  <dcterms:modified xsi:type="dcterms:W3CDTF">2024-04-18T14:11:00Z</dcterms:modified>
</cp:coreProperties>
</file>